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F0" w:rsidRPr="005F32F0" w:rsidRDefault="005F32F0" w:rsidP="005F32F0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"ترکمن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استاندار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د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لار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 مناقصه نصب س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F32F0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ستم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آب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F32F0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ار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قطره ا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5F32F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را</w:t>
      </w:r>
      <w:r w:rsidRPr="005F32F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اعلام می دارد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5F32F0" w:rsidRPr="005F32F0" w:rsidRDefault="005F32F0" w:rsidP="005F32F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F32F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5F32F0">
        <w:rPr>
          <w:rFonts w:asciiTheme="majorBidi" w:hAnsiTheme="majorBidi" w:cs="B Nazanin" w:hint="cs"/>
          <w:sz w:val="28"/>
          <w:szCs w:val="28"/>
          <w:rtl/>
          <w:lang w:val="en-US" w:bidi="fa-IR"/>
        </w:rPr>
        <w:t>6</w:t>
      </w:r>
      <w:r w:rsidRPr="005F32F0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5F32F0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5F32F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B73846" w:rsidRDefault="005F32F0" w:rsidP="00B7384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F32F0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خدمات دولت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اصل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ترکمن استانداردلاری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>" مناقصه طراح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نصب و راه انداز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آب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ار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قطره 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را </w:t>
      </w:r>
      <w:r w:rsidR="00B7384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مناقصه گذاشته است. </w:t>
      </w:r>
    </w:p>
    <w:p w:rsidR="00B73846" w:rsidRPr="00B73846" w:rsidRDefault="00B73846" w:rsidP="00B73846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5F32F0" w:rsidRPr="005F32F0" w:rsidRDefault="005F32F0" w:rsidP="00B73846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و در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اسناد مناقصه الزام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است.</w:t>
      </w:r>
    </w:p>
    <w:p w:rsidR="00B73846" w:rsidRPr="00800E01" w:rsidRDefault="005F32F0" w:rsidP="00B73846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درخواست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ارسال شود. پاکت اول با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، پاکت دوم - </w:t>
      </w:r>
      <w:r w:rsidR="00B73846">
        <w:rPr>
          <w:rFonts w:asciiTheme="majorBidi" w:hAnsiTheme="majorBidi" w:cs="B Nazanin" w:hint="cs"/>
          <w:sz w:val="28"/>
          <w:szCs w:val="28"/>
          <w:rtl/>
          <w:lang w:bidi="fa-IR"/>
        </w:rPr>
        <w:t>حاوی</w:t>
      </w:r>
      <w:r w:rsidR="00B73846">
        <w:rPr>
          <w:rFonts w:asciiTheme="majorBidi" w:hAnsiTheme="majorBidi" w:cs="B Nazanin"/>
          <w:sz w:val="28"/>
          <w:szCs w:val="28"/>
          <w:rtl/>
          <w:lang w:bidi="fa-IR"/>
        </w:rPr>
        <w:t xml:space="preserve"> یک پیشنهاد تجاری</w:t>
      </w:r>
      <w:r w:rsidR="00B73846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B73846">
        <w:rPr>
          <w:rFonts w:asciiTheme="majorBidi" w:hAnsiTheme="majorBidi" w:cs="B Nazanin"/>
          <w:sz w:val="28"/>
          <w:szCs w:val="28"/>
          <w:rtl/>
          <w:lang w:bidi="fa-IR"/>
        </w:rPr>
        <w:t>کار و خدمات</w:t>
      </w:r>
      <w:r w:rsidR="00B7384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باشد. </w:t>
      </w:r>
    </w:p>
    <w:p w:rsidR="005F32F0" w:rsidRPr="005F32F0" w:rsidRDefault="005F32F0" w:rsidP="00B7384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تام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تاس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سات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و خدمات لازم برا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اجرا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به </w:t>
      </w:r>
      <w:r w:rsidR="00B73846">
        <w:rPr>
          <w:rFonts w:asciiTheme="majorBidi" w:hAnsiTheme="majorBidi" w:cs="B Nazanin" w:hint="cs"/>
          <w:sz w:val="28"/>
          <w:szCs w:val="28"/>
          <w:rtl/>
          <w:lang w:bidi="fa-IR"/>
        </w:rPr>
        <w:t>پول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مل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B7384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(منات)</w:t>
      </w:r>
      <w:bookmarkStart w:id="0" w:name="_GoBack"/>
      <w:bookmarkEnd w:id="0"/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انجام خواهد شد.</w:t>
      </w:r>
    </w:p>
    <w:p w:rsidR="005F32F0" w:rsidRPr="005F32F0" w:rsidRDefault="005F32F0" w:rsidP="005F32F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شنهادها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تا 10 مارس 2022 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میلادی 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>در ساختمان ادار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خدمات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اصل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ترکمن استانداردلاری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>" پذ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5F32F0" w:rsidRPr="005F32F0" w:rsidRDefault="005F32F0" w:rsidP="005F32F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شماره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تلفن ها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تماس: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0099312392511، 0099312392584، 0099312392565.</w:t>
      </w:r>
    </w:p>
    <w:p w:rsidR="005F32F0" w:rsidRPr="005F32F0" w:rsidRDefault="005F32F0" w:rsidP="005F32F0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>عشق آباد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خ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F32F0">
        <w:rPr>
          <w:rFonts w:asciiTheme="majorBidi" w:hAnsiTheme="majorBidi" w:cs="B Nazanin" w:hint="eastAsia"/>
          <w:sz w:val="28"/>
          <w:szCs w:val="28"/>
          <w:rtl/>
          <w:lang w:bidi="fa-IR"/>
        </w:rPr>
        <w:t>ابان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اوغوز خان، 201</w:t>
      </w:r>
      <w:r w:rsidRPr="005F32F0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5F32F0" w:rsidRPr="005F32F0" w:rsidRDefault="005F32F0" w:rsidP="005F32F0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5F32F0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r w:rsidRPr="005F32F0">
        <w:rPr>
          <w:rStyle w:val="Hyperlink"/>
          <w:rFonts w:cs="B Nazanin"/>
          <w:sz w:val="28"/>
          <w:szCs w:val="28"/>
          <w:lang w:val="tk-TM"/>
        </w:rPr>
        <w:t>https://business.com.tm/ru/info/5400/glavnaya-gosud</w:t>
      </w:r>
      <w:r>
        <w:rPr>
          <w:rStyle w:val="Hyperlink"/>
          <w:rFonts w:cs="B Nazanin"/>
          <w:sz w:val="28"/>
          <w:szCs w:val="28"/>
          <w:lang w:val="tk-TM"/>
        </w:rPr>
        <w:t>arstvennaya-</w:t>
      </w:r>
    </w:p>
    <w:p w:rsidR="00B370B9" w:rsidRPr="005F32F0" w:rsidRDefault="00B370B9" w:rsidP="005F32F0">
      <w:pPr>
        <w:jc w:val="right"/>
        <w:rPr>
          <w:rFonts w:cs="B Nazanin"/>
          <w:sz w:val="28"/>
          <w:szCs w:val="28"/>
        </w:rPr>
      </w:pPr>
    </w:p>
    <w:sectPr w:rsidR="00B370B9" w:rsidRPr="005F32F0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97C0D"/>
    <w:multiLevelType w:val="hybridMultilevel"/>
    <w:tmpl w:val="D848ED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F457E"/>
    <w:multiLevelType w:val="hybridMultilevel"/>
    <w:tmpl w:val="7C0C3822"/>
    <w:lvl w:ilvl="0" w:tplc="B7C226D8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F0"/>
    <w:rsid w:val="005F32F0"/>
    <w:rsid w:val="00B370B9"/>
    <w:rsid w:val="00B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7F3C-B3E6-480F-9C93-9B1EFB97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2F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32F0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2022-01-31T10:29:00Z</dcterms:created>
  <dcterms:modified xsi:type="dcterms:W3CDTF">2022-01-31T10:48:00Z</dcterms:modified>
</cp:coreProperties>
</file>