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0C" w:rsidRPr="00CE790C" w:rsidRDefault="00CE790C" w:rsidP="00CE790C">
      <w:pPr>
        <w:pStyle w:val="NoSpacing"/>
        <w:bidi/>
        <w:jc w:val="both"/>
        <w:rPr>
          <w:rFonts w:asciiTheme="majorBidi" w:hAnsiTheme="majorBidi" w:cs="B Nazanin"/>
          <w:sz w:val="28"/>
          <w:szCs w:val="28"/>
        </w:rPr>
      </w:pPr>
      <w:bookmarkStart w:id="0" w:name="_GoBack"/>
      <w:bookmarkEnd w:id="0"/>
    </w:p>
    <w:p w:rsidR="00CE790C" w:rsidRPr="00CE790C" w:rsidRDefault="00CE790C" w:rsidP="00F23E7C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</w:rPr>
      </w:pPr>
      <w:r w:rsidRPr="00CE790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شرکت دولتی "ترکمن گاز" مناقصه </w:t>
      </w:r>
      <w:r w:rsidRPr="00CE790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بین المللی</w:t>
      </w:r>
      <w:r w:rsidRPr="00CE790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اعلام می</w:t>
      </w:r>
      <w:r w:rsidR="00F23E7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نماید</w:t>
      </w:r>
      <w:r w:rsidRPr="00CE790C">
        <w:rPr>
          <w:rFonts w:asciiTheme="majorBidi" w:hAnsiTheme="majorBidi" w:cs="B Nazanin"/>
          <w:b/>
          <w:bCs/>
          <w:sz w:val="32"/>
          <w:szCs w:val="32"/>
          <w:lang w:bidi="fa-IR"/>
        </w:rPr>
        <w:t>.</w:t>
      </w:r>
    </w:p>
    <w:p w:rsidR="00CE790C" w:rsidRPr="00CE790C" w:rsidRDefault="00CE790C" w:rsidP="00CE79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E790C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11/11/1400 </w:t>
      </w:r>
    </w:p>
    <w:p w:rsidR="00CE790C" w:rsidRPr="00CE790C" w:rsidRDefault="00CE790C" w:rsidP="00F23E7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E790C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سایت 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مجتمع نفت و گاز ترکمنستان: شرکت دولتی "ترکمن گاز" </w:t>
      </w:r>
      <w:r w:rsidR="00F23E7C">
        <w:rPr>
          <w:rFonts w:asciiTheme="majorBidi" w:hAnsiTheme="majorBidi" w:cs="B Nazanin" w:hint="cs"/>
          <w:sz w:val="28"/>
          <w:szCs w:val="28"/>
          <w:rtl/>
          <w:lang w:val="en-US" w:bidi="fa-IR"/>
        </w:rPr>
        <w:t>به منظور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ارائه خدمات</w:t>
      </w:r>
      <w:r w:rsidR="00F23E7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تعم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ژنراتور گاز مدل "</w:t>
      </w:r>
      <w:r w:rsidRPr="00CE790C">
        <w:rPr>
          <w:rFonts w:asciiTheme="majorBidi" w:hAnsiTheme="majorBidi" w:cs="B Nazanin"/>
          <w:sz w:val="28"/>
          <w:szCs w:val="28"/>
          <w:lang w:bidi="fa-IR"/>
        </w:rPr>
        <w:t>LM-2500DLE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" از تاریخ 11/11/1400 لغایت 23/12/1400 مناقصه 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بین المللی</w:t>
      </w:r>
      <w:r w:rsidR="00F23E7C"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می </w:t>
      </w:r>
      <w:r w:rsidR="00F23E7C"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E790C" w:rsidRPr="00CE790C" w:rsidRDefault="00F23E7C" w:rsidP="00F23E7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 w:rsidR="00CE790C"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="00CE790C"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مدارک زیر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لازم می با شد</w:t>
      </w:r>
      <w:r w:rsidR="00CE790C" w:rsidRPr="00CE790C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F23E7C" w:rsidRPr="00501094" w:rsidRDefault="00F23E7C" w:rsidP="00F23E7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5B5378" w:rsidRPr="00104528" w:rsidRDefault="005B5378" w:rsidP="005B5378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دولتی"،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چکید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 ای از "قوانین برگزاری مناقصه" و لیست اسنا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د مورد نیاز برای شرکت در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CE790C" w:rsidRPr="00CE790C" w:rsidRDefault="00CE790C" w:rsidP="007F5C18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="005B537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5B537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بسته </w:t>
      </w:r>
      <w:r w:rsidR="007F5C1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اسناد </w:t>
      </w:r>
      <w:r w:rsidR="005B5378">
        <w:rPr>
          <w:rFonts w:asciiTheme="majorBidi" w:hAnsiTheme="majorBidi" w:cs="B Nazanin" w:hint="cs"/>
          <w:sz w:val="28"/>
          <w:szCs w:val="28"/>
          <w:rtl/>
          <w:lang w:bidi="fa-IR"/>
        </w:rPr>
        <w:t>مناقصه</w:t>
      </w:r>
      <w:r w:rsidR="007F5C1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با</w:t>
      </w:r>
      <w:r w:rsidR="005B537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>پرداخت</w:t>
      </w:r>
      <w:r w:rsidR="005B537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مبلغ 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1725 دلار آمر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احتساب مال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CE790C" w:rsidRDefault="00CE790C" w:rsidP="007F5C1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 مدت 30 (س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>) روز کار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رسم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آگه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در روزنامه "ترکمنستان ب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طرف" </w:t>
      </w:r>
      <w:r w:rsidR="007F5C18">
        <w:rPr>
          <w:rFonts w:asciiTheme="majorBidi" w:hAnsiTheme="majorBidi" w:cs="B Nazanin" w:hint="cs"/>
          <w:sz w:val="28"/>
          <w:szCs w:val="28"/>
          <w:rtl/>
          <w:lang w:bidi="fa-IR"/>
        </w:rPr>
        <w:t>حداکثر تا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ساعت 18:00 به وقت محل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7F5C18" w:rsidRPr="00CE790C" w:rsidRDefault="007F5C18" w:rsidP="007F5C1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به پیشنهاداتی که دیرتر از مهلت فوق دریافت شود،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ترتیب اثر داده نخواهد شد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E790C" w:rsidRPr="00CE790C" w:rsidRDefault="00CE790C" w:rsidP="00CE79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انتقال وجه مشخص م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CE790C" w:rsidRPr="00CE790C" w:rsidRDefault="00CE790C" w:rsidP="00CE79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>بسته ها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با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آدرس 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زیر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تحو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داده شود.</w:t>
      </w:r>
    </w:p>
    <w:p w:rsidR="00E961B8" w:rsidRDefault="00CE790C" w:rsidP="00E961B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توجه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: بسته کامل اسناد مناقصه </w:t>
      </w:r>
      <w:r w:rsidR="00E961B8">
        <w:rPr>
          <w:rFonts w:asciiTheme="majorBidi" w:hAnsiTheme="majorBidi" w:cs="B Nazanin" w:hint="cs"/>
          <w:sz w:val="28"/>
          <w:szCs w:val="28"/>
          <w:rtl/>
          <w:lang w:bidi="fa-IR"/>
        </w:rPr>
        <w:t>با توجه به</w:t>
      </w:r>
      <w:r w:rsidR="00E961B8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</w:t>
      </w:r>
      <w:r w:rsidR="00E961B8">
        <w:rPr>
          <w:rFonts w:asciiTheme="majorBidi" w:hAnsiTheme="majorBidi" w:cs="B Nazanin" w:hint="cs"/>
          <w:sz w:val="28"/>
          <w:szCs w:val="28"/>
          <w:rtl/>
          <w:lang w:bidi="fa-IR"/>
        </w:rPr>
        <w:t>وجه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 صادر </w:t>
      </w:r>
      <w:r w:rsidR="00E961B8">
        <w:rPr>
          <w:rFonts w:asciiTheme="majorBidi" w:hAnsiTheme="majorBidi" w:cs="B Nazanin" w:hint="cs"/>
          <w:sz w:val="28"/>
          <w:szCs w:val="28"/>
          <w:rtl/>
          <w:lang w:bidi="fa-IR"/>
        </w:rPr>
        <w:t>خواهد شد.</w:t>
      </w:r>
    </w:p>
    <w:p w:rsidR="00CE790C" w:rsidRPr="00CE790C" w:rsidRDefault="00E961B8" w:rsidP="00E961B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="00CE790C" w:rsidRPr="00CE790C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="00CE790C"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0099312403240، 0099312403250.</w:t>
      </w:r>
    </w:p>
    <w:p w:rsidR="00CE790C" w:rsidRDefault="00CE790C" w:rsidP="00CE79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E790C">
        <w:rPr>
          <w:rFonts w:asciiTheme="majorBidi" w:hAnsiTheme="majorBidi" w:cs="B Nazanin" w:hint="eastAsia"/>
          <w:sz w:val="28"/>
          <w:szCs w:val="28"/>
          <w:rtl/>
          <w:lang w:bidi="fa-IR"/>
        </w:rPr>
        <w:t>فکس</w:t>
      </w:r>
      <w:r w:rsidRPr="00CE790C">
        <w:rPr>
          <w:rFonts w:asciiTheme="majorBidi" w:hAnsiTheme="majorBidi" w:cs="B Nazanin" w:hint="cs"/>
          <w:sz w:val="28"/>
          <w:szCs w:val="28"/>
          <w:rtl/>
          <w:lang w:bidi="fa-IR"/>
        </w:rPr>
        <w:t>: 0099312593240.</w:t>
      </w:r>
    </w:p>
    <w:p w:rsidR="00E961B8" w:rsidRPr="00CE790C" w:rsidRDefault="00E961B8" w:rsidP="00E961B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>به آدرس: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شهر عشق آباد 1939، خیابان آرچ</w:t>
      </w: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>بیل 56، طبقه 3 ، دفتر مدیریت ترکمن گاز.</w:t>
      </w:r>
    </w:p>
    <w:p w:rsidR="00CE790C" w:rsidRPr="00CE790C" w:rsidRDefault="00CE790C" w:rsidP="007F5C18">
      <w:pPr>
        <w:pStyle w:val="NoSpacing"/>
        <w:bidi/>
        <w:jc w:val="both"/>
        <w:rPr>
          <w:rFonts w:cs="B Nazanin"/>
          <w:sz w:val="28"/>
          <w:szCs w:val="28"/>
          <w:rtl/>
        </w:rPr>
      </w:pPr>
      <w:r w:rsidRPr="00CE790C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="007F5C18" w:rsidRPr="009E3501">
          <w:rPr>
            <w:rStyle w:val="Hyperlink"/>
            <w:rFonts w:cs="B Nazanin"/>
            <w:sz w:val="28"/>
            <w:szCs w:val="28"/>
          </w:rPr>
          <w:t>https://www.oilgas.gov.tm/ru/posts/news/3855/gosudarstvennyy-</w:t>
        </w:r>
      </w:hyperlink>
    </w:p>
    <w:p w:rsidR="00F23E7C" w:rsidRPr="002B71C0" w:rsidRDefault="00F23E7C" w:rsidP="00F23E7C">
      <w:pPr>
        <w:bidi/>
        <w:jc w:val="both"/>
        <w:rPr>
          <w:rFonts w:cs="B Nazanin"/>
          <w:sz w:val="28"/>
          <w:szCs w:val="28"/>
          <w:lang w:val="tk-TM"/>
        </w:rPr>
      </w:pPr>
    </w:p>
    <w:p w:rsidR="00F23E7C" w:rsidRPr="002B71C0" w:rsidRDefault="00F23E7C" w:rsidP="00F23E7C">
      <w:pPr>
        <w:jc w:val="right"/>
        <w:rPr>
          <w:rFonts w:cs="B Nazanin"/>
          <w:sz w:val="28"/>
          <w:szCs w:val="28"/>
        </w:rPr>
      </w:pPr>
    </w:p>
    <w:p w:rsidR="00701E4D" w:rsidRPr="00F23E7C" w:rsidRDefault="00701E4D" w:rsidP="00F23E7C">
      <w:pPr>
        <w:jc w:val="right"/>
        <w:rPr>
          <w:rFonts w:cs="B Nazanin"/>
          <w:sz w:val="28"/>
          <w:szCs w:val="28"/>
        </w:rPr>
      </w:pPr>
    </w:p>
    <w:sectPr w:rsidR="00701E4D" w:rsidRPr="00F2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6757A"/>
    <w:multiLevelType w:val="hybridMultilevel"/>
    <w:tmpl w:val="96EC710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C2F97"/>
    <w:multiLevelType w:val="hybridMultilevel"/>
    <w:tmpl w:val="CF5452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0C"/>
    <w:rsid w:val="005B5378"/>
    <w:rsid w:val="00701E4D"/>
    <w:rsid w:val="007F5C18"/>
    <w:rsid w:val="00CE790C"/>
    <w:rsid w:val="00DF117D"/>
    <w:rsid w:val="00E961B8"/>
    <w:rsid w:val="00F2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B7681-5D9C-4415-9C41-0F9450AD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90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E790C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ilgas.gov.tm/ru/posts/news/3855/gosudarstvennyy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2022-02-03T04:39:00Z</dcterms:created>
  <dcterms:modified xsi:type="dcterms:W3CDTF">2022-02-03T05:51:00Z</dcterms:modified>
</cp:coreProperties>
</file>