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61" w:rsidRPr="00C85061" w:rsidRDefault="00C85061" w:rsidP="00C85061">
      <w:pPr>
        <w:bidi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C850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کم</w:t>
      </w:r>
      <w:r w:rsidRPr="00C850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85061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ته</w:t>
      </w:r>
      <w:r w:rsidRPr="00C850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دولت</w:t>
      </w:r>
      <w:r w:rsidRPr="00C850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850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منابع آب مناقصه خر</w:t>
      </w:r>
      <w:r w:rsidRPr="00C850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85061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C850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پمپ و قطعات </w:t>
      </w:r>
      <w:r w:rsidRPr="00C850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85061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دک</w:t>
      </w:r>
      <w:r w:rsidRPr="00C850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850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</w:t>
      </w:r>
      <w:r w:rsidRPr="00C850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نماید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C85061" w:rsidRPr="00C85061" w:rsidRDefault="00C85061" w:rsidP="00C8506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85061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C85061">
        <w:rPr>
          <w:rFonts w:asciiTheme="majorBidi" w:hAnsiTheme="majorBidi" w:cs="B Nazanin" w:hint="cs"/>
          <w:sz w:val="28"/>
          <w:szCs w:val="28"/>
          <w:rtl/>
          <w:lang w:val="en-US" w:bidi="fa-IR"/>
        </w:rPr>
        <w:t>13</w:t>
      </w:r>
      <w:r w:rsidRPr="00C85061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C85061" w:rsidRPr="00C85061" w:rsidRDefault="00C85061" w:rsidP="00C8506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85061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کم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ته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منابع آب ترکمنستان به نما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ندگ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انتخاب رقابت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تام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کنندگان، مناقصه ب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را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پمپ، تجه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الکتر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مواد مصرف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مواد اول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صنعت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ز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C85061" w:rsidRPr="00C85061" w:rsidRDefault="00C85061" w:rsidP="00C8506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- تجه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پمپاژ و برق و قطعات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آن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C85061" w:rsidRPr="00C85061" w:rsidRDefault="00C85061" w:rsidP="00C8506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- تجه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الکتر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مواد و 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>محصولات کابل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C85061" w:rsidRPr="00C85061" w:rsidRDefault="00C85061" w:rsidP="00C8506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- بلبر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نگ،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فلز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مواد جوشکار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مواد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صنعت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و 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خته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گر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C85061" w:rsidRDefault="00C85061" w:rsidP="00C8506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4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- پمپ ها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عمود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شناور با موتورها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الکتر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و قطعات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آنها با نام تجار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C85061">
        <w:rPr>
          <w:rFonts w:asciiTheme="majorBidi" w:hAnsiTheme="majorBidi" w:cs="B Nazanin"/>
          <w:sz w:val="28"/>
          <w:szCs w:val="28"/>
          <w:lang w:bidi="fa-IR"/>
        </w:rPr>
        <w:t>FLYGT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0D2CC1" w:rsidRPr="00C85061" w:rsidRDefault="000D2CC1" w:rsidP="000D2CC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علاقمندان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جهت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مدارک زیر را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>کم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کم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ته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منابع آب ترکمنستان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نمایند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C85061" w:rsidRPr="00C85061" w:rsidRDefault="00542DF0" w:rsidP="00423ED7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درخواست کتبی 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>مبن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تما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شرکت در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 خصوص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قطعه مع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ذکر نام کامل شرکت کننده، وضع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قانون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 ثبت نام و 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مشخصات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C85061" w:rsidRPr="00C85061" w:rsidRDefault="00C85061" w:rsidP="00423ED7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در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="000D2CC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شماره ح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ساب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D2CC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 w:rsidR="000D2CC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وجوه به مبلغ 460 دلار آمریکا یا معادل آن به مبلغ 1610 منات </w:t>
      </w:r>
      <w:r w:rsidR="00DD025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( با احتساب </w:t>
      </w:r>
      <w:r w:rsidR="00DD025D" w:rsidRPr="00C85061">
        <w:rPr>
          <w:rFonts w:asciiTheme="majorBidi" w:hAnsiTheme="majorBidi" w:cs="B Nazanin"/>
          <w:sz w:val="28"/>
          <w:szCs w:val="28"/>
          <w:rtl/>
          <w:lang w:bidi="fa-IR"/>
        </w:rPr>
        <w:t>15</w:t>
      </w:r>
      <w:r w:rsidR="00DD025D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درصد</w:t>
      </w:r>
      <w:r w:rsidR="00DD025D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</w:t>
      </w:r>
      <w:r w:rsidR="00DD025D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DD025D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="00DD025D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</w:t>
      </w:r>
      <w:r w:rsidR="00DD025D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 w:rsidR="00DD025D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D025D">
        <w:rPr>
          <w:rFonts w:asciiTheme="majorBidi" w:hAnsiTheme="majorBidi" w:cs="B Nazanin" w:hint="cs"/>
          <w:sz w:val="28"/>
          <w:szCs w:val="28"/>
          <w:rtl/>
          <w:lang w:bidi="fa-IR"/>
        </w:rPr>
        <w:t>به ازای هر قطعه می باشد.</w:t>
      </w:r>
    </w:p>
    <w:p w:rsidR="00C85061" w:rsidRPr="00C85061" w:rsidRDefault="00DD025D" w:rsidP="00DD025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اطلاع متقاضیان و 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شرکت کنندگان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>مناقصه، ارائه حساب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اسناد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رش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درخواست ها در اتاق ها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426، 424 از ساعت 16:00 ال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18:00 به وقت محل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برگزار م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C85061" w:rsidRPr="00C85061" w:rsidRDefault="00C85061" w:rsidP="00423ED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18:00 به وقت محل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تا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تار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6/1/1401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23ED7">
        <w:rPr>
          <w:rFonts w:asciiTheme="majorBidi" w:hAnsiTheme="majorBidi" w:cs="B Nazanin" w:hint="cs"/>
          <w:sz w:val="28"/>
          <w:szCs w:val="28"/>
          <w:rtl/>
          <w:lang w:bidi="fa-IR"/>
        </w:rPr>
        <w:t>به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آدرس 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زیر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  <w:r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 xml:space="preserve"> </w:t>
      </w:r>
    </w:p>
    <w:p w:rsidR="00C85061" w:rsidRPr="00C85061" w:rsidRDefault="00724686" w:rsidP="00C8506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تماس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0099312448360، 0099312448327، 0099312448311.</w:t>
      </w:r>
    </w:p>
    <w:p w:rsidR="00C85061" w:rsidRPr="00C85061" w:rsidRDefault="00DD025D" w:rsidP="00C8506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>عشق آباد، ارچب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85061" w:rsidRPr="00C85061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C85061"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 92</w:t>
      </w:r>
      <w:r w:rsidR="00C85061" w:rsidRPr="00C85061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0D2CC1" w:rsidRDefault="00C85061" w:rsidP="000D2CC1">
      <w:pPr>
        <w:bidi/>
        <w:rPr>
          <w:rFonts w:cs="B Nazanin"/>
          <w:sz w:val="28"/>
          <w:szCs w:val="28"/>
        </w:rPr>
      </w:pPr>
      <w:r w:rsidRPr="00C85061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2D643B">
          <w:rPr>
            <w:rStyle w:val="Hyperlink"/>
            <w:rFonts w:cs="B Nazanin"/>
            <w:sz w:val="28"/>
            <w:szCs w:val="28"/>
            <w:lang w:val="tk-TM"/>
          </w:rPr>
          <w:t>https://business.com.tm/ru/info</w:t>
        </w:r>
        <w:bookmarkStart w:id="0" w:name="_GoBack"/>
        <w:bookmarkEnd w:id="0"/>
        <w:r w:rsidRPr="002D643B">
          <w:rPr>
            <w:rStyle w:val="Hyperlink"/>
            <w:rFonts w:cs="B Nazanin"/>
            <w:sz w:val="28"/>
            <w:szCs w:val="28"/>
            <w:lang w:val="tk-TM"/>
          </w:rPr>
          <w:t>/5419/gosudarstvennyi-</w:t>
        </w:r>
      </w:hyperlink>
    </w:p>
    <w:sectPr w:rsidR="000D2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0405D"/>
    <w:multiLevelType w:val="hybridMultilevel"/>
    <w:tmpl w:val="D4A6A1D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C0E06E1"/>
    <w:multiLevelType w:val="hybridMultilevel"/>
    <w:tmpl w:val="2C6ED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61"/>
    <w:rsid w:val="000D2CC1"/>
    <w:rsid w:val="00423ED7"/>
    <w:rsid w:val="00542DF0"/>
    <w:rsid w:val="005D7BF0"/>
    <w:rsid w:val="00724686"/>
    <w:rsid w:val="00937F65"/>
    <w:rsid w:val="00C85061"/>
    <w:rsid w:val="00D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FBF0F-A0A7-468A-B55A-49DE34F6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0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5061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19/gosudarstvennyi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2022-02-04T04:39:00Z</dcterms:created>
  <dcterms:modified xsi:type="dcterms:W3CDTF">2022-02-04T05:41:00Z</dcterms:modified>
</cp:coreProperties>
</file>