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8" w:rsidRPr="00286280" w:rsidRDefault="00F20158" w:rsidP="00F20158">
      <w:pPr>
        <w:pStyle w:val="NoSpacing"/>
        <w:bidi/>
        <w:jc w:val="both"/>
        <w:rPr>
          <w:rFonts w:asciiTheme="majorBidi" w:hAnsiTheme="majorBidi" w:cs="B Nazanin"/>
        </w:rPr>
      </w:pPr>
    </w:p>
    <w:p w:rsidR="00AA64E8" w:rsidRPr="00286280" w:rsidRDefault="00AA64E8" w:rsidP="00AA64E8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val="tk-TM"/>
        </w:rPr>
      </w:pPr>
      <w:r w:rsidRPr="00286280"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  <w:t>مجتمع پالایشگاه ترکمن باشی در ترکمنستان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ب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الملل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برا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جاد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و 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پیاده سازی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س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ستم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پا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گاه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داده خودکار را تمد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</w:t>
      </w:r>
      <w:r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286280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کند</w:t>
      </w:r>
      <w:r w:rsidR="001209FA" w:rsidRPr="00286280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/>
        </w:rPr>
        <w:t>.</w:t>
      </w:r>
    </w:p>
    <w:p w:rsidR="00AA64E8" w:rsidRPr="00286280" w:rsidRDefault="00AA64E8" w:rsidP="00AA64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286280">
        <w:rPr>
          <w:rFonts w:asciiTheme="majorBidi" w:hAnsiTheme="majorBidi" w:cs="B Nazanin" w:hint="cs"/>
          <w:sz w:val="28"/>
          <w:szCs w:val="28"/>
          <w:rtl/>
          <w:lang w:val="en-US" w:bidi="fa-IR"/>
        </w:rPr>
        <w:t>13</w:t>
      </w:r>
      <w:r w:rsidRPr="00286280">
        <w:rPr>
          <w:rFonts w:asciiTheme="majorBidi" w:hAnsiTheme="majorBidi" w:cs="B Nazanin"/>
          <w:sz w:val="28"/>
          <w:szCs w:val="28"/>
          <w:rtl/>
          <w:lang w:val="en-US" w:bidi="fa-IR"/>
        </w:rPr>
        <w:t>/1</w:t>
      </w:r>
      <w:r w:rsidRPr="00286280">
        <w:rPr>
          <w:rFonts w:asciiTheme="majorBidi" w:hAnsiTheme="majorBidi" w:cs="B Nazanin" w:hint="cs"/>
          <w:sz w:val="28"/>
          <w:szCs w:val="28"/>
          <w:rtl/>
          <w:lang w:val="en-US" w:bidi="fa-IR"/>
        </w:rPr>
        <w:t>2</w:t>
      </w:r>
      <w:r w:rsidRPr="0028628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530D44" w:rsidRDefault="00AA64E8" w:rsidP="001209F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  <w:r w:rsidRPr="00286280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 ترکمنستان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: مجتمع پالایشگاه های نفت ترکمن باشی به نمایندگی از کمیسیون انتخاب رقابتی (مناقصه) تامین کنندگان (پیمانکاران) کالاها، خدمات مجتمع نفت و گاز ترکمنستان، 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تمدید 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مناقصه ب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دوین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برا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طراح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و اجرا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ط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ف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گسترده 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کارها در زم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جاد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پا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گاه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داده خودکار و 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پیاده سازی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خودکار مبتن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بر فناور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د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ج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تال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در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مجتمع پالایشگاه های نفت ترکمن </w:t>
      </w:r>
    </w:p>
    <w:p w:rsidR="00AA64E8" w:rsidRPr="00286280" w:rsidRDefault="00AA64E8" w:rsidP="00530D4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bookmarkStart w:id="0" w:name="_GoBack"/>
      <w:bookmarkEnd w:id="0"/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باشی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می کند.</w:t>
      </w:r>
    </w:p>
    <w:p w:rsidR="00AA64E8" w:rsidRPr="00286280" w:rsidRDefault="00AA64E8" w:rsidP="00AA64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مناقصه، اقدامات زیر صورت گیرد:</w:t>
      </w:r>
    </w:p>
    <w:p w:rsidR="00AA64E8" w:rsidRPr="00286280" w:rsidRDefault="00AA64E8" w:rsidP="00AA64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تماس.</w:t>
      </w:r>
    </w:p>
    <w:p w:rsidR="00AA64E8" w:rsidRPr="00286280" w:rsidRDefault="00AA64E8" w:rsidP="00AA64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با "قوانین انتخاب رقابتی تامین کنندگان کالاهای مواد و فنی برای مجتمع نفت و گاز ترکمنستان" آشنا شوید.</w:t>
      </w:r>
    </w:p>
    <w:p w:rsidR="00AA64E8" w:rsidRPr="00286280" w:rsidRDefault="00AA64E8" w:rsidP="00AA64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و الزامات فن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؛</w:t>
      </w:r>
    </w:p>
    <w:p w:rsidR="00AA64E8" w:rsidRPr="00286280" w:rsidRDefault="00AA64E8" w:rsidP="001209F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با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1725 دلار آمر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ازا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="001209FA"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بخش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(شامل مال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افزوده) بسته اسناد مناقصه را در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کن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A64E8" w:rsidRPr="00286280" w:rsidRDefault="00AA64E8" w:rsidP="00AA64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هنگام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درخواست کتب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AA64E8" w:rsidRPr="00286280" w:rsidRDefault="00AA64E8" w:rsidP="00AA64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30 روز کار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12:00 به وقت محل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AA64E8" w:rsidRPr="00286280" w:rsidRDefault="00AA64E8" w:rsidP="00AA64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بسته‌ها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پس از در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حساب، برا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بررس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شوند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A64E8" w:rsidRPr="00286280" w:rsidRDefault="00AA64E8" w:rsidP="00AA64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دو پاکت مهر و موم شده ارسال شود. پاکت اول با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فن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باشد، دوم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- پ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86280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ی باشد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A64E8" w:rsidRPr="00286280" w:rsidRDefault="00AA64E8" w:rsidP="00EF48C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تلفن برای استعلام: 00993243</w:t>
      </w:r>
      <w:r w:rsidR="00EF48CC"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96679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، 00993243</w:t>
      </w:r>
      <w:r w:rsidR="00EF48CC" w:rsidRPr="00286280">
        <w:rPr>
          <w:rFonts w:asciiTheme="majorBidi" w:hAnsiTheme="majorBidi" w:cs="B Nazanin" w:hint="cs"/>
          <w:sz w:val="28"/>
          <w:szCs w:val="28"/>
          <w:rtl/>
          <w:lang w:bidi="fa-IR"/>
        </w:rPr>
        <w:t>22762</w:t>
      </w: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A64E8" w:rsidRPr="00286280" w:rsidRDefault="00AA64E8" w:rsidP="00AA64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فکس: 0099324321149</w:t>
      </w:r>
    </w:p>
    <w:p w:rsidR="00AA64E8" w:rsidRPr="00286280" w:rsidRDefault="00AA64E8" w:rsidP="00AA64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286280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AA64E8" w:rsidRPr="00286280" w:rsidRDefault="00AA64E8" w:rsidP="00AA64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</w:p>
    <w:p w:rsidR="00AA64E8" w:rsidRPr="00286280" w:rsidRDefault="00AA64E8" w:rsidP="00EF48CC">
      <w:pPr>
        <w:bidi/>
        <w:jc w:val="both"/>
        <w:rPr>
          <w:rFonts w:cs="B Nazanin"/>
          <w:rtl/>
          <w:lang w:val="tk-TM"/>
        </w:rPr>
      </w:pPr>
      <w:r w:rsidRPr="00286280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EF48CC" w:rsidRPr="00286280">
          <w:rPr>
            <w:rStyle w:val="Hyperlink"/>
            <w:rFonts w:cs="B Nazanin"/>
            <w:lang w:val="tk-TM"/>
          </w:rPr>
          <w:t>https://business.com.tm/ru/info/5477/tknpz-prodlevaet-mezhdunarodnyi-tender-na-sozdanie-i-vnedrenie-avtomatizirovannoi-sistemy-bazy-dannyh</w:t>
        </w:r>
      </w:hyperlink>
    </w:p>
    <w:sectPr w:rsidR="00AA64E8" w:rsidRPr="00286280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209FA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691B"/>
    <w:rsid w:val="00250FFE"/>
    <w:rsid w:val="00253A9D"/>
    <w:rsid w:val="00253AFF"/>
    <w:rsid w:val="00261DBB"/>
    <w:rsid w:val="00273E20"/>
    <w:rsid w:val="00275B2E"/>
    <w:rsid w:val="0028076E"/>
    <w:rsid w:val="00280F1C"/>
    <w:rsid w:val="00284C4D"/>
    <w:rsid w:val="00286280"/>
    <w:rsid w:val="0029692B"/>
    <w:rsid w:val="00297622"/>
    <w:rsid w:val="002A4D64"/>
    <w:rsid w:val="002B4720"/>
    <w:rsid w:val="002C10A9"/>
    <w:rsid w:val="002C38A7"/>
    <w:rsid w:val="002C507A"/>
    <w:rsid w:val="002C5A21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1CD2"/>
    <w:rsid w:val="00362976"/>
    <w:rsid w:val="00371699"/>
    <w:rsid w:val="00372D3F"/>
    <w:rsid w:val="0037473B"/>
    <w:rsid w:val="003748F6"/>
    <w:rsid w:val="00384B63"/>
    <w:rsid w:val="00384C7A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9112C"/>
    <w:rsid w:val="004930E5"/>
    <w:rsid w:val="004A42EB"/>
    <w:rsid w:val="004A5497"/>
    <w:rsid w:val="004B6B86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30D44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66F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C6D"/>
    <w:rsid w:val="008666D6"/>
    <w:rsid w:val="00867166"/>
    <w:rsid w:val="0087003F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176ED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6873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5B68"/>
    <w:rsid w:val="00DA7A57"/>
    <w:rsid w:val="00DB33C4"/>
    <w:rsid w:val="00DB404D"/>
    <w:rsid w:val="00DB6990"/>
    <w:rsid w:val="00DC1E7F"/>
    <w:rsid w:val="00DC3EFA"/>
    <w:rsid w:val="00DC430A"/>
    <w:rsid w:val="00DD0252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77/tknpz-prodlevaet-mezhdunarodnyi-tender-na-sozdanie-i-vnedrenie-avtomatizirovannoi-sistemy-bazy-danny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6</cp:revision>
  <dcterms:created xsi:type="dcterms:W3CDTF">2022-03-04T12:26:00Z</dcterms:created>
  <dcterms:modified xsi:type="dcterms:W3CDTF">2022-03-04T13:05:00Z</dcterms:modified>
</cp:coreProperties>
</file>