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EC3" w:rsidRPr="00FC0B3B" w:rsidRDefault="00E41EC3" w:rsidP="00E41EC3">
      <w:pPr>
        <w:bidi/>
        <w:jc w:val="center"/>
        <w:rPr>
          <w:rFonts w:cs="B Nazanin"/>
          <w:sz w:val="28"/>
          <w:szCs w:val="28"/>
          <w:rtl/>
        </w:rPr>
      </w:pPr>
    </w:p>
    <w:p w:rsidR="0080463C" w:rsidRDefault="0080463C" w:rsidP="00175F6D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استراتژی مالی بازنگری شده جمهوری مقدونیه 2021-2023</w:t>
      </w:r>
    </w:p>
    <w:p w:rsidR="0080463C" w:rsidRDefault="0080463C" w:rsidP="00175F6D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(با چشم انداز تا 2025)</w:t>
      </w:r>
    </w:p>
    <w:p w:rsidR="0080463C" w:rsidRDefault="0080463C" w:rsidP="00175F6D">
      <w:pPr>
        <w:jc w:val="center"/>
        <w:rPr>
          <w:rFonts w:cs="B Nazanin"/>
          <w:b/>
          <w:bCs/>
          <w:sz w:val="32"/>
          <w:szCs w:val="32"/>
          <w:rtl/>
        </w:rPr>
      </w:pPr>
    </w:p>
    <w:p w:rsidR="00E41EC3" w:rsidRPr="00FC0B3B" w:rsidRDefault="00E41EC3" w:rsidP="00E41EC3">
      <w:pPr>
        <w:bidi/>
        <w:jc w:val="lowKashida"/>
        <w:rPr>
          <w:rFonts w:cs="B Nazanin"/>
          <w:b/>
          <w:bCs/>
          <w:sz w:val="28"/>
          <w:szCs w:val="28"/>
          <w:rtl/>
        </w:rPr>
      </w:pPr>
      <w:r w:rsidRPr="00FC0B3B">
        <w:rPr>
          <w:rFonts w:cs="B Nazanin"/>
          <w:b/>
          <w:bCs/>
          <w:sz w:val="28"/>
          <w:szCs w:val="28"/>
          <w:rtl/>
        </w:rPr>
        <w:t>معرف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</w:p>
    <w:p w:rsidR="00E41EC3" w:rsidRPr="00FC0B3B" w:rsidRDefault="00E41EC3" w:rsidP="00973D2E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t>راهبرد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</w:t>
      </w:r>
      <w:r w:rsidR="00973D2E" w:rsidRPr="00FC0B3B">
        <w:rPr>
          <w:rFonts w:cs="B Nazanin" w:hint="cs"/>
          <w:sz w:val="28"/>
          <w:szCs w:val="28"/>
          <w:rtl/>
        </w:rPr>
        <w:t xml:space="preserve">میان مدت بازنگری شده تدوین شد. این استراتژی </w:t>
      </w:r>
      <w:r w:rsidRPr="00FC0B3B">
        <w:rPr>
          <w:rFonts w:cs="B Nazanin"/>
          <w:sz w:val="28"/>
          <w:szCs w:val="28"/>
          <w:rtl/>
        </w:rPr>
        <w:t>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ش‌ب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ان‌مدت</w:t>
      </w:r>
      <w:r w:rsidRPr="00FC0B3B">
        <w:rPr>
          <w:rFonts w:cs="B Nazanin"/>
          <w:sz w:val="28"/>
          <w:szCs w:val="28"/>
          <w:rtl/>
        </w:rPr>
        <w:t xml:space="preserve"> را ارائه م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کند</w:t>
      </w:r>
      <w:r w:rsidRPr="00FC0B3B">
        <w:rPr>
          <w:rFonts w:cs="B Nazanin"/>
          <w:sz w:val="28"/>
          <w:szCs w:val="28"/>
          <w:rtl/>
        </w:rPr>
        <w:t xml:space="preserve"> و بر اساس قانون بودجه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مدت سه سال تصو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ب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شود</w:t>
      </w:r>
      <w:r w:rsidRPr="00FC0B3B">
        <w:rPr>
          <w:rFonts w:cs="B Nazanin"/>
          <w:sz w:val="28"/>
          <w:szCs w:val="28"/>
          <w:rtl/>
        </w:rPr>
        <w:t xml:space="preserve"> و دستورالعمل‌ها و اهداف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است‌ها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ش‌ب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ها</w:t>
      </w:r>
      <w:r w:rsidRPr="00FC0B3B">
        <w:rPr>
          <w:rFonts w:cs="B Nazanin"/>
          <w:sz w:val="28"/>
          <w:szCs w:val="28"/>
          <w:rtl/>
        </w:rPr>
        <w:t xml:space="preserve"> و شاخص‌ها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اساس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اقتصاد کلان را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شنهاد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کند</w:t>
      </w:r>
      <w:r w:rsidRPr="00FC0B3B">
        <w:rPr>
          <w:rFonts w:cs="B Nazanin"/>
          <w:sz w:val="28"/>
          <w:szCs w:val="28"/>
          <w:rtl/>
        </w:rPr>
        <w:t xml:space="preserve"> و مبالغ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را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</w:t>
      </w:r>
      <w:r w:rsidR="00973D2E" w:rsidRPr="00FC0B3B">
        <w:rPr>
          <w:rFonts w:cs="B Nazanin" w:hint="cs"/>
          <w:sz w:val="28"/>
          <w:szCs w:val="28"/>
          <w:rtl/>
        </w:rPr>
        <w:t>گروههای</w:t>
      </w:r>
      <w:r w:rsidRPr="00FC0B3B">
        <w:rPr>
          <w:rFonts w:cs="B Nazanin"/>
          <w:sz w:val="28"/>
          <w:szCs w:val="28"/>
          <w:rtl/>
        </w:rPr>
        <w:t xml:space="preserve"> اصل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درآمدها و اعتبارات برآورد شده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آن دوره و همچن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کسر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بودجه و بده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عموم</w:t>
      </w:r>
      <w:r w:rsidRPr="00FC0B3B">
        <w:rPr>
          <w:rFonts w:cs="B Nazanin" w:hint="cs"/>
          <w:sz w:val="28"/>
          <w:szCs w:val="28"/>
          <w:rtl/>
        </w:rPr>
        <w:t>ی</w:t>
      </w:r>
      <w:r w:rsidR="00973D2E" w:rsidRPr="00FC0B3B">
        <w:rPr>
          <w:rFonts w:cs="B Nazanin" w:hint="cs"/>
          <w:sz w:val="28"/>
          <w:szCs w:val="28"/>
          <w:rtl/>
        </w:rPr>
        <w:t xml:space="preserve"> </w:t>
      </w:r>
      <w:r w:rsidRPr="00FC0B3B">
        <w:rPr>
          <w:rFonts w:cs="B Nazanin"/>
          <w:sz w:val="28"/>
          <w:szCs w:val="28"/>
          <w:rtl/>
        </w:rPr>
        <w:t>به منظور بهبود قابل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="00973D2E" w:rsidRPr="00FC0B3B">
        <w:rPr>
          <w:rFonts w:cs="B Nazanin" w:hint="cs"/>
          <w:sz w:val="28"/>
          <w:szCs w:val="28"/>
          <w:rtl/>
        </w:rPr>
        <w:t xml:space="preserve"> را معین می کند.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t>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ابزار ح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برنامه 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بودجه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</w:t>
      </w:r>
      <w:r w:rsidRPr="00FC0B3B">
        <w:rPr>
          <w:rFonts w:cs="B Nazanin"/>
          <w:sz w:val="28"/>
          <w:szCs w:val="28"/>
          <w:rtl/>
        </w:rPr>
        <w:t xml:space="preserve"> مدت است و در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چارچوب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</w:t>
      </w:r>
      <w:r w:rsidRPr="00FC0B3B">
        <w:rPr>
          <w:rFonts w:cs="B Nazanin"/>
          <w:sz w:val="28"/>
          <w:szCs w:val="28"/>
          <w:rtl/>
        </w:rPr>
        <w:t xml:space="preserve"> مدت، وجود برنامه 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بودجه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</w:t>
      </w:r>
      <w:r w:rsidRPr="00FC0B3B">
        <w:rPr>
          <w:rFonts w:cs="B Nazanin"/>
          <w:sz w:val="28"/>
          <w:szCs w:val="28"/>
          <w:rtl/>
        </w:rPr>
        <w:t xml:space="preserve"> مدت معتبر از اهم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بالا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/>
          <w:sz w:val="28"/>
          <w:szCs w:val="28"/>
          <w:rtl/>
        </w:rPr>
        <w:t xml:space="preserve"> برخوردار است.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 w:hint="eastAsia"/>
          <w:sz w:val="28"/>
          <w:szCs w:val="28"/>
          <w:rtl/>
        </w:rPr>
        <w:t>بازنگر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جمهور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مقدون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سال‌ها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2021-2025 مطابق با رو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کشورها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توسعه‌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افته</w:t>
      </w:r>
      <w:r w:rsidRPr="00FC0B3B">
        <w:rPr>
          <w:rFonts w:cs="B Nazanin"/>
          <w:sz w:val="28"/>
          <w:szCs w:val="28"/>
          <w:rtl/>
        </w:rPr>
        <w:t xml:space="preserve"> است و با توجه به تغ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رات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که در طول سال 2020 از نظر پارامترها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کلان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رخ داده است، ضرور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t>بهبود مد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عموم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در نت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جه</w:t>
      </w:r>
      <w:r w:rsidRPr="00FC0B3B">
        <w:rPr>
          <w:rFonts w:cs="B Nazanin"/>
          <w:sz w:val="28"/>
          <w:szCs w:val="28"/>
          <w:rtl/>
        </w:rPr>
        <w:t xml:space="preserve">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به عنوان 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از مهمتر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اسناد راهبرد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/>
          <w:sz w:val="28"/>
          <w:szCs w:val="28"/>
          <w:rtl/>
        </w:rPr>
        <w:t xml:space="preserve"> دولت در زمره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دولت قرار گرفته و در مس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الحاق به اتحاد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اروپا 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ز</w:t>
      </w:r>
      <w:r w:rsidRPr="00FC0B3B">
        <w:rPr>
          <w:rFonts w:cs="B Nazanin"/>
          <w:sz w:val="28"/>
          <w:szCs w:val="28"/>
          <w:rtl/>
        </w:rPr>
        <w:t xml:space="preserve"> در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قرار دارد.</w:t>
      </w:r>
    </w:p>
    <w:p w:rsidR="00E41EC3" w:rsidRPr="00FC0B3B" w:rsidRDefault="00E41EC3" w:rsidP="0005434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 w:hint="eastAsia"/>
          <w:sz w:val="28"/>
          <w:szCs w:val="28"/>
          <w:rtl/>
        </w:rPr>
        <w:t>در</w:t>
      </w:r>
      <w:r w:rsidRPr="00FC0B3B">
        <w:rPr>
          <w:rFonts w:cs="B Nazanin"/>
          <w:sz w:val="28"/>
          <w:szCs w:val="28"/>
          <w:rtl/>
        </w:rPr>
        <w:t xml:space="preserve">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راستا،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ش‌ب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ان‌مدت</w:t>
      </w:r>
      <w:r w:rsidRPr="00FC0B3B">
        <w:rPr>
          <w:rFonts w:cs="B Nazanin"/>
          <w:sz w:val="28"/>
          <w:szCs w:val="28"/>
          <w:rtl/>
        </w:rPr>
        <w:t xml:space="preserve"> مبتن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 سنار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پا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ان‌مدت</w:t>
      </w:r>
      <w:r w:rsidRPr="00FC0B3B">
        <w:rPr>
          <w:rFonts w:cs="B Nazanin"/>
          <w:sz w:val="28"/>
          <w:szCs w:val="28"/>
          <w:rtl/>
        </w:rPr>
        <w:t xml:space="preserve"> است </w:t>
      </w:r>
      <w:r w:rsidR="00117272">
        <w:rPr>
          <w:rFonts w:cs="B Nazanin" w:hint="cs"/>
          <w:sz w:val="28"/>
          <w:szCs w:val="28"/>
          <w:rtl/>
        </w:rPr>
        <w:t>و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انگر</w:t>
      </w:r>
      <w:r w:rsidRPr="00FC0B3B">
        <w:rPr>
          <w:rFonts w:cs="B Nazanin"/>
          <w:sz w:val="28"/>
          <w:szCs w:val="28"/>
          <w:rtl/>
        </w:rPr>
        <w:t xml:space="preserve"> آن است که تع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ش‌ب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ناش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از عملکرد استفاده‌کنندگان بودجه </w:t>
      </w:r>
      <w:r w:rsidR="00117272">
        <w:rPr>
          <w:rFonts w:cs="B Nazanin" w:hint="cs"/>
          <w:sz w:val="28"/>
          <w:szCs w:val="28"/>
          <w:rtl/>
        </w:rPr>
        <w:t xml:space="preserve">بر اساس قوانین جاری و تعهدات و وظایق </w:t>
      </w:r>
      <w:r w:rsidRPr="00FC0B3B">
        <w:rPr>
          <w:rFonts w:cs="B Nazanin"/>
          <w:sz w:val="28"/>
          <w:szCs w:val="28"/>
          <w:rtl/>
        </w:rPr>
        <w:t>تعر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ف‌شده</w:t>
      </w:r>
      <w:r w:rsidRPr="00FC0B3B">
        <w:rPr>
          <w:rFonts w:cs="B Nazanin"/>
          <w:sz w:val="28"/>
          <w:szCs w:val="28"/>
          <w:rtl/>
        </w:rPr>
        <w:t xml:space="preserve"> است. </w:t>
      </w:r>
      <w:r w:rsidR="00054343">
        <w:rPr>
          <w:rFonts w:cs="B Nazanin" w:hint="cs"/>
          <w:sz w:val="28"/>
          <w:szCs w:val="28"/>
          <w:rtl/>
        </w:rPr>
        <w:t xml:space="preserve">این استراتژیها شامل </w:t>
      </w:r>
      <w:r w:rsidR="00054343" w:rsidRPr="00FC0B3B">
        <w:rPr>
          <w:rFonts w:cs="B Nazanin"/>
          <w:sz w:val="28"/>
          <w:szCs w:val="28"/>
          <w:rtl/>
        </w:rPr>
        <w:t>طرح‌ها</w:t>
      </w:r>
      <w:r w:rsidR="00054343" w:rsidRPr="00FC0B3B">
        <w:rPr>
          <w:rFonts w:cs="B Nazanin" w:hint="cs"/>
          <w:sz w:val="28"/>
          <w:szCs w:val="28"/>
          <w:rtl/>
        </w:rPr>
        <w:t>ی</w:t>
      </w:r>
      <w:r w:rsidR="00054343" w:rsidRPr="00FC0B3B">
        <w:rPr>
          <w:rFonts w:cs="B Nazanin"/>
          <w:sz w:val="28"/>
          <w:szCs w:val="28"/>
          <w:rtl/>
        </w:rPr>
        <w:t xml:space="preserve"> تام</w:t>
      </w:r>
      <w:r w:rsidR="00054343" w:rsidRPr="00FC0B3B">
        <w:rPr>
          <w:rFonts w:cs="B Nazanin" w:hint="cs"/>
          <w:sz w:val="28"/>
          <w:szCs w:val="28"/>
          <w:rtl/>
        </w:rPr>
        <w:t>ی</w:t>
      </w:r>
      <w:r w:rsidR="00054343" w:rsidRPr="00FC0B3B">
        <w:rPr>
          <w:rFonts w:cs="B Nazanin" w:hint="eastAsia"/>
          <w:sz w:val="28"/>
          <w:szCs w:val="28"/>
          <w:rtl/>
        </w:rPr>
        <w:t>ن</w:t>
      </w:r>
      <w:r w:rsidR="00054343" w:rsidRPr="00FC0B3B">
        <w:rPr>
          <w:rFonts w:cs="B Nazanin"/>
          <w:sz w:val="28"/>
          <w:szCs w:val="28"/>
          <w:rtl/>
        </w:rPr>
        <w:t xml:space="preserve"> مال</w:t>
      </w:r>
      <w:r w:rsidR="00054343" w:rsidRPr="00FC0B3B">
        <w:rPr>
          <w:rFonts w:cs="B Nazanin" w:hint="cs"/>
          <w:sz w:val="28"/>
          <w:szCs w:val="28"/>
          <w:rtl/>
        </w:rPr>
        <w:t>ی</w:t>
      </w:r>
      <w:r w:rsidR="00054343" w:rsidRPr="00FC0B3B">
        <w:rPr>
          <w:rFonts w:cs="B Nazanin"/>
          <w:sz w:val="28"/>
          <w:szCs w:val="28"/>
          <w:rtl/>
        </w:rPr>
        <w:t xml:space="preserve"> جد</w:t>
      </w:r>
      <w:r w:rsidR="00054343" w:rsidRPr="00FC0B3B">
        <w:rPr>
          <w:rFonts w:cs="B Nazanin" w:hint="cs"/>
          <w:sz w:val="28"/>
          <w:szCs w:val="28"/>
          <w:rtl/>
        </w:rPr>
        <w:t>ی</w:t>
      </w:r>
      <w:r w:rsidR="00054343" w:rsidRPr="00FC0B3B">
        <w:rPr>
          <w:rFonts w:cs="B Nazanin" w:hint="eastAsia"/>
          <w:sz w:val="28"/>
          <w:szCs w:val="28"/>
          <w:rtl/>
        </w:rPr>
        <w:t>د</w:t>
      </w:r>
      <w:r w:rsidR="00054343">
        <w:rPr>
          <w:rFonts w:cs="B Nazanin" w:hint="cs"/>
          <w:sz w:val="28"/>
          <w:szCs w:val="28"/>
          <w:rtl/>
        </w:rPr>
        <w:t>،</w:t>
      </w:r>
      <w:r w:rsidR="00054343"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/>
          <w:sz w:val="28"/>
          <w:szCs w:val="28"/>
          <w:rtl/>
        </w:rPr>
        <w:t xml:space="preserve">حاصل تعهدات، قراردادها و </w:t>
      </w:r>
      <w:r w:rsidRPr="00FC0B3B">
        <w:rPr>
          <w:rFonts w:cs="B Nazanin" w:hint="eastAsia"/>
          <w:sz w:val="28"/>
          <w:szCs w:val="28"/>
          <w:rtl/>
        </w:rPr>
        <w:t>پروژه‌ها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 دست اجرا </w:t>
      </w:r>
      <w:r w:rsidR="00054343">
        <w:rPr>
          <w:rFonts w:cs="B Nazanin" w:hint="cs"/>
          <w:sz w:val="28"/>
          <w:szCs w:val="28"/>
          <w:rtl/>
        </w:rPr>
        <w:t>است. این برنامه</w:t>
      </w:r>
      <w:r w:rsidRPr="00FC0B3B">
        <w:rPr>
          <w:rFonts w:cs="B Nazanin"/>
          <w:sz w:val="28"/>
          <w:szCs w:val="28"/>
          <w:rtl/>
        </w:rPr>
        <w:t xml:space="preserve"> تغ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رات</w:t>
      </w:r>
      <w:r w:rsidRPr="00FC0B3B">
        <w:rPr>
          <w:rFonts w:cs="B Nazanin"/>
          <w:sz w:val="28"/>
          <w:szCs w:val="28"/>
          <w:rtl/>
        </w:rPr>
        <w:t xml:space="preserve"> چشمگ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در چارچوب زمان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پروژه‌ها</w:t>
      </w:r>
      <w:r w:rsidR="00054343">
        <w:rPr>
          <w:rFonts w:cs="B Nazanin" w:hint="cs"/>
          <w:sz w:val="28"/>
          <w:szCs w:val="28"/>
          <w:rtl/>
        </w:rPr>
        <w:t>ی جدید</w:t>
      </w:r>
      <w:r w:rsidRPr="00FC0B3B">
        <w:rPr>
          <w:rFonts w:cs="B Nazanin"/>
          <w:sz w:val="28"/>
          <w:szCs w:val="28"/>
          <w:rtl/>
        </w:rPr>
        <w:t xml:space="preserve"> و همچن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تغ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رات</w:t>
      </w:r>
      <w:r w:rsidRPr="00FC0B3B">
        <w:rPr>
          <w:rFonts w:cs="B Nazanin"/>
          <w:sz w:val="28"/>
          <w:szCs w:val="28"/>
          <w:rtl/>
        </w:rPr>
        <w:t xml:space="preserve"> در قوان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="00054343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که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امدها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 بودجه دارد</w:t>
      </w:r>
      <w:r w:rsidR="00054343">
        <w:rPr>
          <w:rFonts w:cs="B Nazanin" w:hint="cs"/>
          <w:sz w:val="28"/>
          <w:szCs w:val="28"/>
          <w:rtl/>
        </w:rPr>
        <w:t xml:space="preserve"> را پیش </w:t>
      </w:r>
      <w:r w:rsidR="00546C7B">
        <w:rPr>
          <w:rFonts w:cs="B Nazanin" w:hint="cs"/>
          <w:sz w:val="28"/>
          <w:szCs w:val="28"/>
          <w:rtl/>
        </w:rPr>
        <w:t>بینی</w:t>
      </w:r>
      <w:bookmarkStart w:id="0" w:name="_GoBack"/>
      <w:bookmarkEnd w:id="0"/>
      <w:r w:rsidR="00054343">
        <w:rPr>
          <w:rFonts w:cs="B Nazanin" w:hint="cs"/>
          <w:sz w:val="28"/>
          <w:szCs w:val="28"/>
          <w:rtl/>
        </w:rPr>
        <w:t xml:space="preserve"> کرده است.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lastRenderedPageBreak/>
        <w:t>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</w:t>
      </w:r>
      <w:r w:rsidRPr="00FC0B3B">
        <w:rPr>
          <w:rFonts w:cs="B Nazanin"/>
          <w:sz w:val="28"/>
          <w:szCs w:val="28"/>
          <w:rtl/>
        </w:rPr>
        <w:t xml:space="preserve"> مدت در راستا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اهداف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</w:t>
      </w:r>
      <w:r w:rsidRPr="00FC0B3B">
        <w:rPr>
          <w:rFonts w:cs="B Nazanin"/>
          <w:sz w:val="28"/>
          <w:szCs w:val="28"/>
          <w:rtl/>
        </w:rPr>
        <w:t xml:space="preserve"> مدت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/>
          <w:sz w:val="28"/>
          <w:szCs w:val="28"/>
          <w:rtl/>
        </w:rPr>
        <w:t xml:space="preserve"> دولت جمهور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مقدون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شمال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 و نظارت بر پو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/>
          <w:sz w:val="28"/>
          <w:szCs w:val="28"/>
          <w:rtl/>
        </w:rPr>
        <w:t xml:space="preserve"> درآمدها و هز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نه</w:t>
      </w:r>
      <w:r w:rsidRPr="00FC0B3B">
        <w:rPr>
          <w:rFonts w:cs="B Nazanin"/>
          <w:sz w:val="28"/>
          <w:szCs w:val="28"/>
          <w:rtl/>
        </w:rPr>
        <w:t xml:space="preserve"> ها در ارتباط با اهداف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را فراهم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کند.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 w:hint="eastAsia"/>
          <w:sz w:val="28"/>
          <w:szCs w:val="28"/>
          <w:rtl/>
        </w:rPr>
        <w:t>مطابق</w:t>
      </w:r>
      <w:r w:rsidRPr="00FC0B3B">
        <w:rPr>
          <w:rFonts w:cs="B Nazanin"/>
          <w:sz w:val="28"/>
          <w:szCs w:val="28"/>
          <w:rtl/>
        </w:rPr>
        <w:t xml:space="preserve"> با تصم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م</w:t>
      </w:r>
      <w:r w:rsidRPr="00FC0B3B">
        <w:rPr>
          <w:rFonts w:cs="B Nazanin"/>
          <w:sz w:val="28"/>
          <w:szCs w:val="28"/>
          <w:rtl/>
        </w:rPr>
        <w:t xml:space="preserve"> تع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/>
          <w:sz w:val="28"/>
          <w:szCs w:val="28"/>
          <w:rtl/>
        </w:rPr>
        <w:t xml:space="preserve">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سال 2021، دولت جمهور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مقدون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شمال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همچنان متعهد به دست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به مهمتر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/>
          <w:sz w:val="28"/>
          <w:szCs w:val="28"/>
          <w:rtl/>
        </w:rPr>
        <w:t xml:space="preserve"> به شرح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است:</w:t>
      </w:r>
    </w:p>
    <w:p w:rsidR="00E41EC3" w:rsidRPr="00FC0B3B" w:rsidRDefault="00E41EC3" w:rsidP="00631E5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تضمی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رشد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</w:t>
      </w:r>
      <w:r w:rsidR="00631E53">
        <w:rPr>
          <w:rFonts w:cs="B Nazanin" w:hint="cs"/>
          <w:sz w:val="28"/>
          <w:szCs w:val="28"/>
          <w:rtl/>
        </w:rPr>
        <w:t>سریع</w:t>
      </w:r>
      <w:r w:rsidRPr="00FC0B3B">
        <w:rPr>
          <w:rFonts w:cs="B Nazanin"/>
          <w:sz w:val="28"/>
          <w:szCs w:val="28"/>
          <w:rtl/>
        </w:rPr>
        <w:t xml:space="preserve"> و پا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دار،</w:t>
      </w:r>
      <w:r w:rsidRPr="00FC0B3B">
        <w:rPr>
          <w:rFonts w:cs="B Nazanin"/>
          <w:sz w:val="28"/>
          <w:szCs w:val="28"/>
          <w:rtl/>
        </w:rPr>
        <w:t xml:space="preserve"> بهبود استانداردها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زندگ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زندگ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شهروندان.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مقابله با همه 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جهان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کرونا</w:t>
      </w:r>
      <w:r w:rsidR="00434BCB">
        <w:rPr>
          <w:rFonts w:cs="B Nazanin" w:hint="cs"/>
          <w:sz w:val="28"/>
          <w:szCs w:val="28"/>
          <w:rtl/>
        </w:rPr>
        <w:t xml:space="preserve"> </w:t>
      </w:r>
      <w:r w:rsidRPr="00FC0B3B">
        <w:rPr>
          <w:rFonts w:cs="B Nazanin"/>
          <w:sz w:val="28"/>
          <w:szCs w:val="28"/>
          <w:rtl/>
        </w:rPr>
        <w:t>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روس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/>
          <w:sz w:val="28"/>
          <w:szCs w:val="28"/>
        </w:rPr>
        <w:t>COVID 19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مذاکرات موفق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آم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ز</w:t>
      </w:r>
      <w:r w:rsidRPr="00FC0B3B">
        <w:rPr>
          <w:rFonts w:cs="B Nazanin"/>
          <w:sz w:val="28"/>
          <w:szCs w:val="28"/>
          <w:rtl/>
        </w:rPr>
        <w:t xml:space="preserve"> الحاق با اتحاد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اروپا.</w:t>
      </w:r>
    </w:p>
    <w:p w:rsidR="00E41EC3" w:rsidRPr="00FC0B3B" w:rsidRDefault="00E41EC3" w:rsidP="00434BCB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حاکم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قانون، استقلال قوه قضائ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ه،</w:t>
      </w:r>
      <w:r w:rsidRPr="00FC0B3B">
        <w:rPr>
          <w:rFonts w:cs="B Nazanin"/>
          <w:sz w:val="28"/>
          <w:szCs w:val="28"/>
          <w:rtl/>
        </w:rPr>
        <w:t xml:space="preserve"> مبارزه منسجم با جرم و فساد</w:t>
      </w:r>
    </w:p>
    <w:p w:rsidR="00E41EC3" w:rsidRPr="00FC0B3B" w:rsidRDefault="00E41EC3" w:rsidP="00434BCB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="00434BC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/>
          <w:sz w:val="28"/>
          <w:szCs w:val="28"/>
          <w:rtl/>
        </w:rPr>
        <w:t xml:space="preserve"> شفاف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گسترده و الزام آور.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آموزش با 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در دسترس همه با توجه به تقاضا در بازار کار.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مد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دولت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مدرن و کارآمد مبتن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 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شدن که خدمات با 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و سر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ع</w:t>
      </w:r>
      <w:r w:rsidRPr="00FC0B3B">
        <w:rPr>
          <w:rFonts w:cs="B Nazanin"/>
          <w:sz w:val="28"/>
          <w:szCs w:val="28"/>
          <w:rtl/>
        </w:rPr>
        <w:t xml:space="preserve"> را به شهروندان و مشاغل ارائه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دهد.</w:t>
      </w:r>
    </w:p>
    <w:p w:rsidR="00E41EC3" w:rsidRPr="00FC0B3B" w:rsidRDefault="00E41EC3" w:rsidP="00434BCB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اجرا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کامل توافقنامه چهارچوب اوهر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</w:t>
      </w:r>
      <w:r w:rsidRPr="00FC0B3B">
        <w:rPr>
          <w:rFonts w:cs="B Nazanin"/>
          <w:sz w:val="28"/>
          <w:szCs w:val="28"/>
          <w:rtl/>
        </w:rPr>
        <w:t xml:space="preserve"> و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/>
          <w:sz w:val="28"/>
          <w:szCs w:val="28"/>
          <w:rtl/>
        </w:rPr>
        <w:t xml:space="preserve"> دولت مدن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با انسجام قوم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 اساس اصول مدارا و احترام متقابل. 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حفاظت از مح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ط</w:t>
      </w:r>
      <w:r w:rsidRPr="00FC0B3B">
        <w:rPr>
          <w:rFonts w:cs="B Nazanin"/>
          <w:sz w:val="28"/>
          <w:szCs w:val="28"/>
          <w:rtl/>
        </w:rPr>
        <w:t xml:space="preserve">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ست،</w:t>
      </w:r>
      <w:r w:rsidRPr="00FC0B3B">
        <w:rPr>
          <w:rFonts w:cs="B Nazanin"/>
          <w:sz w:val="28"/>
          <w:szCs w:val="28"/>
          <w:rtl/>
        </w:rPr>
        <w:t xml:space="preserve"> توسعه سبز، کاهش آلودگ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هوا و تاث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تغ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رات</w:t>
      </w:r>
      <w:r w:rsidRPr="00FC0B3B">
        <w:rPr>
          <w:rFonts w:cs="B Nazanin"/>
          <w:sz w:val="28"/>
          <w:szCs w:val="28"/>
          <w:rtl/>
        </w:rPr>
        <w:t xml:space="preserve"> آب و هوا.</w:t>
      </w:r>
    </w:p>
    <w:p w:rsidR="00E41EC3" w:rsidRPr="00FC0B3B" w:rsidRDefault="00E41EC3" w:rsidP="00E41EC3">
      <w:pPr>
        <w:bidi/>
        <w:jc w:val="lowKashida"/>
        <w:rPr>
          <w:rFonts w:cs="B Nazanin"/>
          <w:b/>
          <w:bCs/>
          <w:sz w:val="28"/>
          <w:szCs w:val="28"/>
          <w:rtl/>
        </w:rPr>
      </w:pPr>
      <w:r w:rsidRPr="00FC0B3B">
        <w:rPr>
          <w:rFonts w:cs="B Nazanin"/>
          <w:b/>
          <w:bCs/>
          <w:sz w:val="28"/>
          <w:szCs w:val="28"/>
          <w:rtl/>
        </w:rPr>
        <w:t>برا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/>
          <w:b/>
          <w:bCs/>
          <w:sz w:val="28"/>
          <w:szCs w:val="28"/>
          <w:rtl/>
        </w:rPr>
        <w:t xml:space="preserve"> تحقق اولو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 w:hint="eastAsia"/>
          <w:b/>
          <w:bCs/>
          <w:sz w:val="28"/>
          <w:szCs w:val="28"/>
          <w:rtl/>
        </w:rPr>
        <w:t>ت</w:t>
      </w:r>
      <w:r w:rsidRPr="00FC0B3B">
        <w:rPr>
          <w:rFonts w:cs="B Nazanin"/>
          <w:b/>
          <w:bCs/>
          <w:sz w:val="28"/>
          <w:szCs w:val="28"/>
          <w:rtl/>
        </w:rPr>
        <w:t xml:space="preserve"> ها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/>
          <w:b/>
          <w:bCs/>
          <w:sz w:val="28"/>
          <w:szCs w:val="28"/>
          <w:rtl/>
        </w:rPr>
        <w:t xml:space="preserve"> راهبرد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/>
          <w:b/>
          <w:bCs/>
          <w:sz w:val="28"/>
          <w:szCs w:val="28"/>
          <w:rtl/>
        </w:rPr>
        <w:t xml:space="preserve"> دولت اهداف اولو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 w:hint="eastAsia"/>
          <w:b/>
          <w:bCs/>
          <w:sz w:val="28"/>
          <w:szCs w:val="28"/>
          <w:rtl/>
        </w:rPr>
        <w:t>ت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/>
          <w:b/>
          <w:bCs/>
          <w:sz w:val="28"/>
          <w:szCs w:val="28"/>
          <w:rtl/>
        </w:rPr>
        <w:t xml:space="preserve"> متعدد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/>
          <w:b/>
          <w:bCs/>
          <w:sz w:val="28"/>
          <w:szCs w:val="28"/>
          <w:rtl/>
        </w:rPr>
        <w:t xml:space="preserve"> تع</w:t>
      </w:r>
      <w:r w:rsidRPr="00FC0B3B">
        <w:rPr>
          <w:rFonts w:cs="B Nazanin" w:hint="cs"/>
          <w:b/>
          <w:bCs/>
          <w:sz w:val="28"/>
          <w:szCs w:val="28"/>
          <w:rtl/>
        </w:rPr>
        <w:t>یی</w:t>
      </w:r>
      <w:r w:rsidRPr="00FC0B3B">
        <w:rPr>
          <w:rFonts w:cs="B Nazanin" w:hint="eastAsia"/>
          <w:b/>
          <w:bCs/>
          <w:sz w:val="28"/>
          <w:szCs w:val="28"/>
          <w:rtl/>
        </w:rPr>
        <w:t>ن</w:t>
      </w:r>
      <w:r w:rsidRPr="00FC0B3B">
        <w:rPr>
          <w:rFonts w:cs="B Nazanin"/>
          <w:b/>
          <w:bCs/>
          <w:sz w:val="28"/>
          <w:szCs w:val="28"/>
          <w:rtl/>
        </w:rPr>
        <w:t xml:space="preserve"> شده است که از جمله آنها م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/>
          <w:b/>
          <w:bCs/>
          <w:sz w:val="28"/>
          <w:szCs w:val="28"/>
          <w:rtl/>
        </w:rPr>
        <w:t xml:space="preserve"> توان به موارد ز</w:t>
      </w:r>
      <w:r w:rsidRPr="00FC0B3B">
        <w:rPr>
          <w:rFonts w:cs="B Nazanin" w:hint="cs"/>
          <w:b/>
          <w:bCs/>
          <w:sz w:val="28"/>
          <w:szCs w:val="28"/>
          <w:rtl/>
        </w:rPr>
        <w:t>ی</w:t>
      </w:r>
      <w:r w:rsidRPr="00FC0B3B">
        <w:rPr>
          <w:rFonts w:cs="B Nazanin" w:hint="eastAsia"/>
          <w:b/>
          <w:bCs/>
          <w:sz w:val="28"/>
          <w:szCs w:val="28"/>
          <w:rtl/>
        </w:rPr>
        <w:t>ر</w:t>
      </w:r>
      <w:r w:rsidRPr="00FC0B3B">
        <w:rPr>
          <w:rFonts w:cs="B Nazanin"/>
          <w:b/>
          <w:bCs/>
          <w:sz w:val="28"/>
          <w:szCs w:val="28"/>
          <w:rtl/>
        </w:rPr>
        <w:t xml:space="preserve"> اشاره کرد: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حفظ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ثبات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مالی</w:t>
      </w:r>
      <w:r w:rsidRPr="00FC0B3B">
        <w:rPr>
          <w:rFonts w:cs="B Nazanin"/>
          <w:sz w:val="28"/>
          <w:szCs w:val="28"/>
          <w:rtl/>
        </w:rPr>
        <w:t xml:space="preserve"> و اقتصاد کلان، افزا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</w:t>
      </w:r>
      <w:r w:rsidRPr="00FC0B3B">
        <w:rPr>
          <w:rFonts w:cs="B Nazanin"/>
          <w:sz w:val="28"/>
          <w:szCs w:val="28"/>
          <w:rtl/>
        </w:rPr>
        <w:t xml:space="preserve"> رقابت پذ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اقتصاد و اشتغال.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پا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از اقتصاد با سرما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گذار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 پروژه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ربنا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ستم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قابل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کارآمد و منصفانه، کاهش اقتصاد خاکستر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تشو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ق</w:t>
      </w:r>
      <w:r w:rsidRPr="00FC0B3B">
        <w:rPr>
          <w:rFonts w:cs="B Nazanin"/>
          <w:sz w:val="28"/>
          <w:szCs w:val="28"/>
          <w:rtl/>
        </w:rPr>
        <w:t xml:space="preserve"> ابتکار عمل و سرما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گذار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خصوص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lastRenderedPageBreak/>
        <w:t>•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اصلاحات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مالی</w:t>
      </w:r>
      <w:r w:rsidRPr="00FC0B3B">
        <w:rPr>
          <w:rFonts w:cs="B Nazanin"/>
          <w:sz w:val="28"/>
          <w:szCs w:val="28"/>
          <w:rtl/>
        </w:rPr>
        <w:t xml:space="preserve"> عموم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بهبود چارچوب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فرآ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ند</w:t>
      </w:r>
      <w:r w:rsidRPr="00FC0B3B">
        <w:rPr>
          <w:rFonts w:cs="B Nazanin"/>
          <w:sz w:val="28"/>
          <w:szCs w:val="28"/>
          <w:rtl/>
        </w:rPr>
        <w:t xml:space="preserve"> برنامه 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اجرا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بودجه جمهور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مقدون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شمال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بهبود جمع آور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درآمد،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ستم</w:t>
      </w:r>
      <w:r w:rsidRPr="00FC0B3B">
        <w:rPr>
          <w:rFonts w:cs="B Nazanin"/>
          <w:sz w:val="28"/>
          <w:szCs w:val="28"/>
          <w:rtl/>
        </w:rPr>
        <w:t xml:space="preserve"> تدارکات عموم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کنترل داخل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خارج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گزارش شفاف.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افزا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</w:t>
      </w:r>
      <w:r w:rsidRPr="00FC0B3B">
        <w:rPr>
          <w:rFonts w:cs="B Nazanin"/>
          <w:sz w:val="28"/>
          <w:szCs w:val="28"/>
          <w:rtl/>
        </w:rPr>
        <w:t xml:space="preserve"> سرما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گذار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ها از طر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ق</w:t>
      </w:r>
      <w:r w:rsidRPr="00FC0B3B">
        <w:rPr>
          <w:rFonts w:cs="B Nazanin"/>
          <w:sz w:val="28"/>
          <w:szCs w:val="28"/>
          <w:rtl/>
        </w:rPr>
        <w:t xml:space="preserve">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مستق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م</w:t>
      </w:r>
      <w:r w:rsidRPr="00FC0B3B">
        <w:rPr>
          <w:rFonts w:cs="B Nazanin"/>
          <w:sz w:val="28"/>
          <w:szCs w:val="28"/>
          <w:rtl/>
        </w:rPr>
        <w:t xml:space="preserve"> از فعال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سرما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گذار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شرکت ها، ارتقاء و تسه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ل</w:t>
      </w:r>
      <w:r w:rsidRPr="00FC0B3B">
        <w:rPr>
          <w:rFonts w:cs="B Nazanin"/>
          <w:sz w:val="28"/>
          <w:szCs w:val="28"/>
          <w:rtl/>
        </w:rPr>
        <w:t xml:space="preserve"> فضا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سرما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گذار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الملل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شدن مشاغل.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و توسعه پا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دار</w:t>
      </w:r>
      <w:r w:rsidRPr="00FC0B3B">
        <w:rPr>
          <w:rFonts w:cs="B Nazanin"/>
          <w:sz w:val="28"/>
          <w:szCs w:val="28"/>
          <w:rtl/>
        </w:rPr>
        <w:t xml:space="preserve"> و رقابت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شرکت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خرد، کوچک و متوسط، بهبود صنا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ع</w:t>
      </w:r>
      <w:r w:rsidRPr="00FC0B3B">
        <w:rPr>
          <w:rFonts w:cs="B Nazanin"/>
          <w:sz w:val="28"/>
          <w:szCs w:val="28"/>
          <w:rtl/>
        </w:rPr>
        <w:t xml:space="preserve"> دست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استفاده کامل از روح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کارآفر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دانش 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انسان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داخل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 w:hint="eastAsia"/>
          <w:sz w:val="28"/>
          <w:szCs w:val="28"/>
          <w:rtl/>
        </w:rPr>
        <w:t>مد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و هماهنگ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فرآ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ند</w:t>
      </w:r>
      <w:r w:rsidRPr="00FC0B3B">
        <w:rPr>
          <w:rFonts w:cs="B Nazanin"/>
          <w:sz w:val="28"/>
          <w:szCs w:val="28"/>
          <w:rtl/>
        </w:rPr>
        <w:t xml:space="preserve"> الحاق به اتحاد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اروپا و اجرا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مستمر تعهدات ناش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از توافقنامه تثب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و انجمن و سا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قوان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حقوق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که روابط دوجانبه با اتحاد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اروپا را تنظ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م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کند.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استفاده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کارآمد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از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کمک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های</w:t>
      </w:r>
      <w:r w:rsidRPr="00FC0B3B">
        <w:rPr>
          <w:rFonts w:cs="B Nazanin"/>
          <w:sz w:val="28"/>
          <w:szCs w:val="28"/>
          <w:rtl/>
        </w:rPr>
        <w:t xml:space="preserve"> الحاق اتحاد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اروپا و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ستم</w:t>
      </w:r>
      <w:r w:rsidRPr="00FC0B3B">
        <w:rPr>
          <w:rFonts w:cs="B Nazanin"/>
          <w:sz w:val="28"/>
          <w:szCs w:val="28"/>
          <w:rtl/>
        </w:rPr>
        <w:t xml:space="preserve">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شده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کنترل وجوه </w:t>
      </w:r>
      <w:r w:rsidRPr="00FC0B3B">
        <w:rPr>
          <w:rFonts w:cs="B Nazanin"/>
          <w:sz w:val="28"/>
          <w:szCs w:val="28"/>
        </w:rPr>
        <w:t>IPA</w:t>
      </w:r>
      <w:r w:rsidRPr="00FC0B3B">
        <w:rPr>
          <w:rFonts w:cs="B Nazanin"/>
          <w:sz w:val="28"/>
          <w:szCs w:val="28"/>
          <w:rtl/>
        </w:rPr>
        <w:t xml:space="preserve"> به منظور تنظ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م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ستم</w:t>
      </w:r>
      <w:r w:rsidRPr="00FC0B3B">
        <w:rPr>
          <w:rFonts w:cs="B Nazanin"/>
          <w:sz w:val="28"/>
          <w:szCs w:val="28"/>
          <w:rtl/>
        </w:rPr>
        <w:t xml:space="preserve"> مد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صندوق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ساختار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موقع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جمهور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مقدون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شمال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 سطح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الملل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توسعه روابط دوجانبه، منطقه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چندجانبه با اعضا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ناتو و اتحاد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</w:t>
      </w:r>
      <w:r w:rsidRPr="00FC0B3B">
        <w:rPr>
          <w:rFonts w:cs="B Nazanin"/>
          <w:sz w:val="28"/>
          <w:szCs w:val="28"/>
          <w:rtl/>
        </w:rPr>
        <w:t xml:space="preserve"> اروپا و سا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کشورها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 فضا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اروپا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/>
          <w:sz w:val="28"/>
          <w:szCs w:val="28"/>
          <w:rtl/>
        </w:rPr>
        <w:t xml:space="preserve"> و غ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اروپا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توسعه آموزش باک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در دسترس همگان با توجه به افراد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که به حقوق مدن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مدارا، تنوع، آموزش با روح چندفرهنگ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آموزش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ازها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بازار کار احترام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گذارند و از آنها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کنند.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خدمات</w:t>
      </w:r>
      <w:r w:rsidRPr="00FC0B3B">
        <w:rPr>
          <w:rFonts w:cs="B Nazanin"/>
          <w:sz w:val="28"/>
          <w:szCs w:val="28"/>
          <w:rtl/>
        </w:rPr>
        <w:t xml:space="preserve"> </w:t>
      </w:r>
      <w:r w:rsidRPr="00FC0B3B">
        <w:rPr>
          <w:rFonts w:cs="B Nazanin" w:hint="cs"/>
          <w:sz w:val="28"/>
          <w:szCs w:val="28"/>
          <w:rtl/>
        </w:rPr>
        <w:t>بهداشتی</w:t>
      </w:r>
      <w:r w:rsidRPr="00FC0B3B">
        <w:rPr>
          <w:rFonts w:cs="B Nazanin"/>
          <w:sz w:val="28"/>
          <w:szCs w:val="28"/>
          <w:rtl/>
        </w:rPr>
        <w:t xml:space="preserve"> موجود در همه سطوح، مراقبت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بهداشت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با 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و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نظارت بر وضع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سلامت جمع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ascii="Times New Roman" w:hAnsi="Times New Roman" w:cs="Times New Roman" w:hint="cs"/>
          <w:sz w:val="28"/>
          <w:szCs w:val="28"/>
          <w:rtl/>
        </w:rPr>
        <w:t>•</w:t>
      </w:r>
      <w:r w:rsidRPr="00FC0B3B">
        <w:rPr>
          <w:rFonts w:cs="B Nazanin"/>
          <w:sz w:val="28"/>
          <w:szCs w:val="28"/>
          <w:rtl/>
        </w:rPr>
        <w:t xml:space="preserve"> بهبود نظام تام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سازوکارها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غ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رمتمرکز</w:t>
      </w:r>
      <w:r w:rsidRPr="00FC0B3B">
        <w:rPr>
          <w:rFonts w:cs="B Nazanin"/>
          <w:sz w:val="28"/>
          <w:szCs w:val="28"/>
          <w:rtl/>
        </w:rPr>
        <w:t xml:space="preserve"> خدمات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همچن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ارتقا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زندگ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سالمندان و تام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سالمند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آبرومندانه و ....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t>عناصر کل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است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ان</w:t>
      </w:r>
      <w:r w:rsidRPr="00FC0B3B">
        <w:rPr>
          <w:rFonts w:cs="B Nazanin"/>
          <w:sz w:val="28"/>
          <w:szCs w:val="28"/>
          <w:rtl/>
        </w:rPr>
        <w:t xml:space="preserve"> مدت، طراح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مجدد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است</w:t>
      </w:r>
      <w:r w:rsidRPr="00FC0B3B">
        <w:rPr>
          <w:rFonts w:cs="B Nazanin"/>
          <w:sz w:val="28"/>
          <w:szCs w:val="28"/>
          <w:rtl/>
        </w:rPr>
        <w:t xml:space="preserve"> بودجه و تلف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ق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 که با هدف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از ثبات اقتصاد کلان، تسر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ع</w:t>
      </w:r>
      <w:r w:rsidRPr="00FC0B3B">
        <w:rPr>
          <w:rFonts w:cs="B Nazanin"/>
          <w:sz w:val="28"/>
          <w:szCs w:val="28"/>
          <w:rtl/>
        </w:rPr>
        <w:t xml:space="preserve"> رشد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در نت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جه</w:t>
      </w:r>
      <w:r w:rsidRPr="00FC0B3B">
        <w:rPr>
          <w:rFonts w:cs="B Nazanin"/>
          <w:sz w:val="28"/>
          <w:szCs w:val="28"/>
          <w:rtl/>
        </w:rPr>
        <w:t xml:space="preserve">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پتانس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ل</w:t>
      </w:r>
      <w:r w:rsidRPr="00FC0B3B">
        <w:rPr>
          <w:rFonts w:cs="B Nazanin"/>
          <w:sz w:val="28"/>
          <w:szCs w:val="28"/>
          <w:rtl/>
        </w:rPr>
        <w:t xml:space="preserve"> رشد اقتصاد داخل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انجام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شود.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 w:hint="eastAsia"/>
          <w:sz w:val="28"/>
          <w:szCs w:val="28"/>
          <w:rtl/>
        </w:rPr>
        <w:t>بازطراح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است</w:t>
      </w:r>
      <w:r w:rsidRPr="00FC0B3B">
        <w:rPr>
          <w:rFonts w:cs="B Nazanin"/>
          <w:sz w:val="28"/>
          <w:szCs w:val="28"/>
          <w:rtl/>
        </w:rPr>
        <w:t xml:space="preserve"> بودجه ارتباط نزد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با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بهبود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رشد شتابان دارد که از چهار رکن تشک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ل</w:t>
      </w:r>
      <w:r w:rsidRPr="00FC0B3B">
        <w:rPr>
          <w:rFonts w:cs="B Nazanin"/>
          <w:sz w:val="28"/>
          <w:szCs w:val="28"/>
          <w:rtl/>
        </w:rPr>
        <w:t xml:space="preserve"> شده است: (1) بهبود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از کوو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</w:t>
      </w:r>
      <w:r w:rsidRPr="00FC0B3B">
        <w:rPr>
          <w:rFonts w:cs="B Nazanin"/>
          <w:sz w:val="28"/>
          <w:szCs w:val="28"/>
          <w:rtl/>
        </w:rPr>
        <w:t>-19، (2) رشد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شتابان، فراگ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و پا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دار،</w:t>
      </w:r>
      <w:r w:rsidRPr="00FC0B3B">
        <w:rPr>
          <w:rFonts w:cs="B Nazanin"/>
          <w:sz w:val="28"/>
          <w:szCs w:val="28"/>
          <w:rtl/>
        </w:rPr>
        <w:t xml:space="preserve"> (ب)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رقابت پذ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بخش خصوص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(</w:t>
      </w:r>
      <w:r w:rsidRPr="00FC0B3B">
        <w:rPr>
          <w:rFonts w:cs="B Nazanin"/>
          <w:sz w:val="28"/>
          <w:szCs w:val="28"/>
        </w:rPr>
        <w:t>IV</w:t>
      </w:r>
      <w:r w:rsidRPr="00FC0B3B">
        <w:rPr>
          <w:rFonts w:cs="B Nazanin"/>
          <w:sz w:val="28"/>
          <w:szCs w:val="28"/>
          <w:rtl/>
        </w:rPr>
        <w:t>) توسعه منابع انسان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فرصت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برابر.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lastRenderedPageBreak/>
        <w:t>رکن اول، بهبود اقتصاد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از کوو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</w:t>
      </w:r>
      <w:r w:rsidRPr="00FC0B3B">
        <w:rPr>
          <w:rFonts w:cs="B Nazanin"/>
          <w:sz w:val="28"/>
          <w:szCs w:val="28"/>
          <w:rtl/>
        </w:rPr>
        <w:t>-19 دو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را در بر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رد</w:t>
      </w:r>
      <w:r w:rsidRPr="00FC0B3B">
        <w:rPr>
          <w:rFonts w:cs="B Nazanin"/>
          <w:sz w:val="28"/>
          <w:szCs w:val="28"/>
          <w:rtl/>
        </w:rPr>
        <w:t>: 1 / حفظ سلامت شهروندان و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از آس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ب</w:t>
      </w:r>
      <w:r w:rsidRPr="00FC0B3B">
        <w:rPr>
          <w:rFonts w:cs="B Nazanin"/>
          <w:sz w:val="28"/>
          <w:szCs w:val="28"/>
          <w:rtl/>
        </w:rPr>
        <w:t xml:space="preserve"> پذ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رده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جامعه و 2 /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از اقتصاد، بخش خصوص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از مشاغل.</w:t>
      </w:r>
    </w:p>
    <w:p w:rsidR="00E41EC3" w:rsidRPr="00FC0B3B" w:rsidRDefault="00E41EC3" w:rsidP="00434BCB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 w:hint="eastAsia"/>
          <w:sz w:val="28"/>
          <w:szCs w:val="28"/>
          <w:rtl/>
        </w:rPr>
        <w:t>ركن</w:t>
      </w:r>
      <w:r w:rsidRPr="00FC0B3B">
        <w:rPr>
          <w:rFonts w:cs="B Nazanin"/>
          <w:sz w:val="28"/>
          <w:szCs w:val="28"/>
          <w:rtl/>
        </w:rPr>
        <w:t xml:space="preserve"> دوم، رشد اقتصادي شتابان، فراگير و پايدار بر محورهاي اولويت زير تمركز دارد: 1/حكومت خوب (حاكميت قانون، مبارزه با فساد و ارتقاي ظرفيت نهادها)، 2/ پايداري مالي، ثبات اقتصادي و مالي، 3/  توسعه متوازن منطقه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4/ مح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ط</w:t>
      </w:r>
      <w:r w:rsidRPr="00FC0B3B">
        <w:rPr>
          <w:rFonts w:cs="B Nazanin"/>
          <w:sz w:val="28"/>
          <w:szCs w:val="28"/>
          <w:rtl/>
        </w:rPr>
        <w:t xml:space="preserve">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ست</w:t>
      </w:r>
      <w:r w:rsidRPr="00FC0B3B">
        <w:rPr>
          <w:rFonts w:cs="B Nazanin"/>
          <w:sz w:val="28"/>
          <w:szCs w:val="28"/>
          <w:rtl/>
        </w:rPr>
        <w:t xml:space="preserve"> پا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دار</w:t>
      </w:r>
      <w:r w:rsidRPr="00FC0B3B">
        <w:rPr>
          <w:rFonts w:cs="B Nazanin"/>
          <w:sz w:val="28"/>
          <w:szCs w:val="28"/>
          <w:rtl/>
        </w:rPr>
        <w:t xml:space="preserve"> و سالم و 5/ 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شدن اقتصاد و خدمات عموم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که در چارچوب آن اقدامات و فعال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مختلف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شده است.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/>
          <w:sz w:val="28"/>
          <w:szCs w:val="28"/>
          <w:rtl/>
        </w:rPr>
        <w:t>در مورد رکن سوم،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رقابت پذ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بخش خصوص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تمرکز بر موارد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است: 1 /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وندها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تجار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ادغام در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زنج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ره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ارزش جهان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2 / بهبود فضا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کسب و کار و مبارزه با اقتصاد خاکستر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t>3/ بهبود دسترس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به منابع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تطب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ق</w:t>
      </w:r>
      <w:r w:rsidRPr="00FC0B3B">
        <w:rPr>
          <w:rFonts w:cs="B Nazanin"/>
          <w:sz w:val="28"/>
          <w:szCs w:val="28"/>
          <w:rtl/>
        </w:rPr>
        <w:t xml:space="preserve"> فناور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4/ نوساز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کشاورز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>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 w:hint="eastAsia"/>
          <w:sz w:val="28"/>
          <w:szCs w:val="28"/>
          <w:rtl/>
        </w:rPr>
        <w:t>رکن</w:t>
      </w:r>
      <w:r w:rsidRPr="00FC0B3B">
        <w:rPr>
          <w:rFonts w:cs="B Nazanin"/>
          <w:sz w:val="28"/>
          <w:szCs w:val="28"/>
          <w:rtl/>
        </w:rPr>
        <w:t xml:space="preserve"> چهارم، توسعه منابع انسان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فرصت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برابر، سه محور 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را در بر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رد</w:t>
      </w:r>
      <w:r w:rsidRPr="00FC0B3B">
        <w:rPr>
          <w:rFonts w:cs="B Nazanin"/>
          <w:sz w:val="28"/>
          <w:szCs w:val="28"/>
          <w:rtl/>
        </w:rPr>
        <w:t>: 1/ توسعه منابع انسان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(آموزش و پرورش، علم و سلامت)، 2/ فعال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شتر</w:t>
      </w:r>
      <w:r w:rsidRPr="00FC0B3B">
        <w:rPr>
          <w:rFonts w:cs="B Nazanin"/>
          <w:sz w:val="28"/>
          <w:szCs w:val="28"/>
          <w:rtl/>
        </w:rPr>
        <w:t xml:space="preserve"> جمع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شاغل و 3/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مه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که در چارچوب آن اقدامات و فعال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ها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/>
          <w:sz w:val="28"/>
          <w:szCs w:val="28"/>
          <w:rtl/>
        </w:rPr>
        <w:t xml:space="preserve"> در نظر گرفته شده است.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 w:hint="eastAsia"/>
          <w:sz w:val="28"/>
          <w:szCs w:val="28"/>
          <w:rtl/>
        </w:rPr>
        <w:t>تحک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م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برنامه 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شده سه جنبه اصل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را پوشش 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دهد: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/>
          <w:sz w:val="28"/>
          <w:szCs w:val="28"/>
          <w:rtl/>
        </w:rPr>
        <w:t>- بهبود جمع آور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درآمدها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بودجه از طر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ق</w:t>
      </w:r>
      <w:r w:rsidRPr="00FC0B3B">
        <w:rPr>
          <w:rFonts w:cs="B Nazanin"/>
          <w:sz w:val="28"/>
          <w:szCs w:val="28"/>
          <w:rtl/>
        </w:rPr>
        <w:t xml:space="preserve"> اقدامات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کاهش اقتصاد خاکستر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اقدامات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پ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مبارزه با فساد.</w:t>
      </w:r>
    </w:p>
    <w:p w:rsidR="00E41EC3" w:rsidRPr="00FC0B3B" w:rsidRDefault="00E41EC3" w:rsidP="00E41EC3">
      <w:pPr>
        <w:bidi/>
        <w:jc w:val="lowKashida"/>
        <w:rPr>
          <w:rFonts w:cs="B Nazanin"/>
          <w:sz w:val="28"/>
          <w:szCs w:val="28"/>
        </w:rPr>
      </w:pPr>
      <w:r w:rsidRPr="00FC0B3B">
        <w:rPr>
          <w:rFonts w:cs="B Nazanin"/>
          <w:sz w:val="28"/>
          <w:szCs w:val="28"/>
          <w:rtl/>
        </w:rPr>
        <w:t>- کاهش و تجد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د</w:t>
      </w:r>
      <w:r w:rsidRPr="00FC0B3B">
        <w:rPr>
          <w:rFonts w:cs="B Nazanin"/>
          <w:sz w:val="28"/>
          <w:szCs w:val="28"/>
          <w:rtl/>
        </w:rPr>
        <w:t xml:space="preserve"> ساختار مخارج بودجه با کاهش هز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نه‌ها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غ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اولو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ت‌دار</w:t>
      </w:r>
      <w:r w:rsidRPr="00FC0B3B">
        <w:rPr>
          <w:rFonts w:cs="B Nazanin"/>
          <w:sz w:val="28"/>
          <w:szCs w:val="28"/>
          <w:rtl/>
        </w:rPr>
        <w:t xml:space="preserve"> و غ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رضرور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شتر</w:t>
      </w:r>
      <w:r w:rsidRPr="00FC0B3B">
        <w:rPr>
          <w:rFonts w:cs="B Nazanin"/>
          <w:sz w:val="28"/>
          <w:szCs w:val="28"/>
          <w:rtl/>
        </w:rPr>
        <w:t xml:space="preserve"> از بخش خصوص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نوآور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به منظور تقو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رقابت‌پذ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مولفه اجتماع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حما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از آس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ب‌پذ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رتر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رده‌ها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جمع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ت</w:t>
      </w:r>
      <w:r w:rsidRPr="00FC0B3B">
        <w:rPr>
          <w:rFonts w:cs="B Nazanin"/>
          <w:sz w:val="28"/>
          <w:szCs w:val="28"/>
          <w:rtl/>
        </w:rPr>
        <w:t xml:space="preserve"> و بازنگر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در روش‌ها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نقل و انتقالات. و 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ارانه</w:t>
      </w:r>
      <w:r w:rsidRPr="00FC0B3B">
        <w:rPr>
          <w:rFonts w:cs="B Nazanin"/>
          <w:sz w:val="28"/>
          <w:szCs w:val="28"/>
          <w:rtl/>
        </w:rPr>
        <w:t xml:space="preserve"> ها؛</w:t>
      </w:r>
    </w:p>
    <w:p w:rsidR="00E41EC3" w:rsidRDefault="00E41EC3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/>
          <w:sz w:val="28"/>
          <w:szCs w:val="28"/>
          <w:rtl/>
        </w:rPr>
        <w:t>- تغ</w:t>
      </w:r>
      <w:r w:rsidRPr="00FC0B3B">
        <w:rPr>
          <w:rFonts w:cs="B Nazanin" w:hint="cs"/>
          <w:sz w:val="28"/>
          <w:szCs w:val="28"/>
          <w:rtl/>
        </w:rPr>
        <w:t>یی</w:t>
      </w:r>
      <w:r w:rsidRPr="00FC0B3B">
        <w:rPr>
          <w:rFonts w:cs="B Nazanin" w:hint="eastAsia"/>
          <w:sz w:val="28"/>
          <w:szCs w:val="28"/>
          <w:rtl/>
        </w:rPr>
        <w:t>ر</w:t>
      </w:r>
      <w:r w:rsidRPr="00FC0B3B">
        <w:rPr>
          <w:rFonts w:cs="B Nazanin"/>
          <w:sz w:val="28"/>
          <w:szCs w:val="28"/>
          <w:rtl/>
        </w:rPr>
        <w:t xml:space="preserve"> در منابع تام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کسر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بودجه، تنوع ب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شتر</w:t>
      </w:r>
      <w:r w:rsidRPr="00FC0B3B">
        <w:rPr>
          <w:rFonts w:cs="B Nazanin"/>
          <w:sz w:val="28"/>
          <w:szCs w:val="28"/>
          <w:rtl/>
        </w:rPr>
        <w:t xml:space="preserve"> منابع تام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کسر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،</w:t>
      </w:r>
      <w:r w:rsidRPr="00FC0B3B">
        <w:rPr>
          <w:rFonts w:cs="B Nazanin"/>
          <w:sz w:val="28"/>
          <w:szCs w:val="28"/>
          <w:rtl/>
        </w:rPr>
        <w:t xml:space="preserve"> تام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ن</w:t>
      </w:r>
      <w:r w:rsidRPr="00FC0B3B">
        <w:rPr>
          <w:rFonts w:cs="B Nazanin"/>
          <w:sz w:val="28"/>
          <w:szCs w:val="28"/>
          <w:rtl/>
        </w:rPr>
        <w:t xml:space="preserve"> مال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تحقق برخ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پروژه‌ها از طر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ق</w:t>
      </w:r>
      <w:r w:rsidRPr="00FC0B3B">
        <w:rPr>
          <w:rFonts w:cs="B Nazanin"/>
          <w:sz w:val="28"/>
          <w:szCs w:val="28"/>
          <w:rtl/>
        </w:rPr>
        <w:t xml:space="preserve"> مشارکت دولت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خصوص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و 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جاد</w:t>
      </w:r>
      <w:r w:rsidRPr="00FC0B3B">
        <w:rPr>
          <w:rFonts w:cs="B Nazanin"/>
          <w:sz w:val="28"/>
          <w:szCs w:val="28"/>
          <w:rtl/>
        </w:rPr>
        <w:t xml:space="preserve"> صندوق توسعه برا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سرما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ه‌گذار</w:t>
      </w:r>
      <w:r w:rsidRPr="00FC0B3B">
        <w:rPr>
          <w:rFonts w:cs="B Nazanin" w:hint="cs"/>
          <w:sz w:val="28"/>
          <w:szCs w:val="28"/>
          <w:rtl/>
        </w:rPr>
        <w:t>ی‌</w:t>
      </w:r>
      <w:r w:rsidRPr="00FC0B3B">
        <w:rPr>
          <w:rFonts w:cs="B Nazanin" w:hint="eastAsia"/>
          <w:sz w:val="28"/>
          <w:szCs w:val="28"/>
          <w:rtl/>
        </w:rPr>
        <w:t>ها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/>
          <w:sz w:val="28"/>
          <w:szCs w:val="28"/>
          <w:rtl/>
        </w:rPr>
        <w:t xml:space="preserve"> استراتژ</w:t>
      </w:r>
      <w:r w:rsidRPr="00FC0B3B">
        <w:rPr>
          <w:rFonts w:cs="B Nazanin" w:hint="cs"/>
          <w:sz w:val="28"/>
          <w:szCs w:val="28"/>
          <w:rtl/>
        </w:rPr>
        <w:t>ی</w:t>
      </w:r>
      <w:r w:rsidRPr="00FC0B3B">
        <w:rPr>
          <w:rFonts w:cs="B Nazanin" w:hint="eastAsia"/>
          <w:sz w:val="28"/>
          <w:szCs w:val="28"/>
          <w:rtl/>
        </w:rPr>
        <w:t>ک</w:t>
      </w:r>
      <w:r w:rsidRPr="00FC0B3B">
        <w:rPr>
          <w:rFonts w:cs="B Nazanin"/>
          <w:sz w:val="28"/>
          <w:szCs w:val="28"/>
          <w:rtl/>
        </w:rPr>
        <w:t>.</w:t>
      </w:r>
      <w:r w:rsidR="00434BCB">
        <w:rPr>
          <w:rFonts w:cs="B Nazanin" w:hint="cs"/>
          <w:sz w:val="28"/>
          <w:szCs w:val="28"/>
          <w:rtl/>
        </w:rPr>
        <w:t xml:space="preserve"> </w:t>
      </w:r>
    </w:p>
    <w:p w:rsidR="00434BCB" w:rsidRPr="00FC0B3B" w:rsidRDefault="00434BCB" w:rsidP="00434BCB">
      <w:pPr>
        <w:bidi/>
        <w:jc w:val="lowKashida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ab/>
        <w:t xml:space="preserve">این گزارش در مورد هر کدام از برنامه ها و اولویتهای تعیین شده و انتظارات توضیحاتی را همراه با نمودارهایی ارائه کرده است. در </w:t>
      </w:r>
      <w:r w:rsidR="00974F02">
        <w:rPr>
          <w:rFonts w:cs="B Nazanin" w:hint="cs"/>
          <w:sz w:val="28"/>
          <w:szCs w:val="28"/>
          <w:rtl/>
        </w:rPr>
        <w:t>ذیل نمودارها که بنوعی بیانگر اهداف مورد انتظار تدوین کنندگان است می آید.</w:t>
      </w:r>
    </w:p>
    <w:p w:rsidR="0018430C" w:rsidRPr="00FC0B3B" w:rsidRDefault="0018430C" w:rsidP="00E41EC3">
      <w:pPr>
        <w:bidi/>
        <w:jc w:val="lowKashida"/>
        <w:rPr>
          <w:rFonts w:cs="B Nazanin"/>
          <w:sz w:val="28"/>
          <w:szCs w:val="28"/>
          <w:rtl/>
        </w:rPr>
      </w:pPr>
      <w:r w:rsidRPr="00FC0B3B">
        <w:rPr>
          <w:rFonts w:cs="B Nazanin"/>
          <w:noProof/>
          <w:sz w:val="28"/>
          <w:szCs w:val="28"/>
          <w:rtl/>
        </w:rPr>
        <w:lastRenderedPageBreak/>
        <w:drawing>
          <wp:inline distT="0" distB="0" distL="0" distR="0" wp14:anchorId="5C66E07A" wp14:editId="71BE82C2">
            <wp:extent cx="5943600" cy="4084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EC3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</w:t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34AB4689" wp14:editId="29BDCB90">
            <wp:extent cx="5943600" cy="3129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3</w:t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71372C53" wp14:editId="6CAC6443">
            <wp:extent cx="5943600" cy="31597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4</w:t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2C8F3EC6" wp14:editId="0E680315">
            <wp:extent cx="5943600" cy="41548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5</w:t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474AE53D" wp14:editId="1F49403C">
            <wp:extent cx="5943600" cy="2929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6</w:t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583206ED" wp14:editId="124096BB">
            <wp:extent cx="5943600" cy="3921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7</w:t>
      </w:r>
    </w:p>
    <w:p w:rsidR="0018430C" w:rsidRPr="00FC0B3B" w:rsidRDefault="00C30EBF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52E3353C" wp14:editId="717E2C90">
            <wp:extent cx="5943600" cy="3403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8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1080947D" wp14:editId="2FCD42C6">
            <wp:extent cx="5943600" cy="3228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9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708764B8" wp14:editId="152FC8EE">
            <wp:extent cx="5943600" cy="37465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10</w:t>
      </w:r>
    </w:p>
    <w:p w:rsidR="00C30EBF" w:rsidRPr="00FC0B3B" w:rsidRDefault="00C30EBF" w:rsidP="00C30EBF">
      <w:pPr>
        <w:tabs>
          <w:tab w:val="left" w:pos="3749"/>
        </w:tabs>
        <w:bidi/>
        <w:jc w:val="center"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653BFD18" wp14:editId="4969691F">
            <wp:extent cx="5943600" cy="32050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11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6BF29736" wp14:editId="549FE15C">
            <wp:extent cx="5943600" cy="31292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18430C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12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1495723F" wp14:editId="444C9CF9">
            <wp:extent cx="5943600" cy="21894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13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4A2EDE3D" wp14:editId="0310A594">
            <wp:extent cx="5943600" cy="42964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14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30ACC2F5" wp14:editId="6EC00094">
            <wp:extent cx="5943600" cy="692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15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56E31ADC" wp14:editId="618A55BE">
            <wp:extent cx="5943600" cy="5381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16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1308427A" wp14:editId="3EEAFDBD">
            <wp:extent cx="5943600" cy="35585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17</w:t>
      </w:r>
    </w:p>
    <w:p w:rsidR="00C30EBF" w:rsidRPr="00FC0B3B" w:rsidRDefault="00745BBB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58151712" wp14:editId="3C22FE75">
            <wp:extent cx="5943600" cy="48996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18</w:t>
      </w:r>
    </w:p>
    <w:p w:rsidR="00C30EBF" w:rsidRPr="00FC0B3B" w:rsidRDefault="00745BBB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25889E14" wp14:editId="05253B5D">
            <wp:extent cx="5943600" cy="41300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19</w:t>
      </w:r>
    </w:p>
    <w:p w:rsidR="00C30EBF" w:rsidRPr="00FC0B3B" w:rsidRDefault="003C3978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006306F3" wp14:editId="720E598A">
            <wp:extent cx="5943600" cy="26974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20</w:t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2B8DE4FE" wp14:editId="7D96AEAC">
            <wp:extent cx="5943600" cy="31419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21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18B80ADA" wp14:editId="6785052A">
            <wp:extent cx="5943600" cy="43173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p w:rsidR="00C30EBF" w:rsidRPr="00FC0B3B" w:rsidRDefault="00C30EBF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22</w:t>
      </w:r>
    </w:p>
    <w:p w:rsidR="00C30EBF" w:rsidRPr="00FC0B3B" w:rsidRDefault="003C3978" w:rsidP="00C30EBF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75241065" wp14:editId="0395E15D">
            <wp:extent cx="5943600" cy="37503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0C" w:rsidRPr="00FC0B3B" w:rsidRDefault="003C3978" w:rsidP="0018430C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23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27F36B34" wp14:editId="40646921">
            <wp:extent cx="5943600" cy="25101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24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6721FC84" wp14:editId="1DE13284">
            <wp:extent cx="5943600" cy="34366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25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drawing>
          <wp:inline distT="0" distB="0" distL="0" distR="0" wp14:anchorId="635BAE45" wp14:editId="4F396F5F">
            <wp:extent cx="5943600" cy="32607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26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69727556" wp14:editId="670C5EAC">
            <wp:extent cx="5943600" cy="59150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27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6098E50B" wp14:editId="6497BACC">
            <wp:extent cx="5943600" cy="74745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28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2BE62237" wp14:editId="36BB665B">
            <wp:extent cx="5943600" cy="75914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29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4E528ABF" wp14:editId="4FA1AB7C">
            <wp:extent cx="5943600" cy="73704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sz w:val="28"/>
          <w:szCs w:val="28"/>
          <w:rtl/>
        </w:rPr>
        <w:t>30</w:t>
      </w:r>
    </w:p>
    <w:p w:rsidR="003C3978" w:rsidRPr="00FC0B3B" w:rsidRDefault="003C3978" w:rsidP="003C3978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  <w:r w:rsidRPr="00FC0B3B"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 wp14:anchorId="083C95AF" wp14:editId="174701B1">
            <wp:extent cx="5943600" cy="26460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eng-global-debt-blog-dec-8-chart-2-370-4b48ab326f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78" w:rsidRPr="00FC0B3B" w:rsidRDefault="003C3978" w:rsidP="00CD7C6D">
      <w:pPr>
        <w:tabs>
          <w:tab w:val="left" w:pos="3749"/>
        </w:tabs>
        <w:bidi/>
        <w:rPr>
          <w:rFonts w:cs="B Nazanin"/>
          <w:sz w:val="28"/>
          <w:szCs w:val="28"/>
          <w:rtl/>
        </w:rPr>
      </w:pPr>
    </w:p>
    <w:sectPr w:rsidR="003C3978" w:rsidRPr="00FC0B3B" w:rsidSect="002561D8">
      <w:footerReference w:type="default" r:id="rId38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F37" w:rsidRDefault="005B7F37" w:rsidP="002561D8">
      <w:pPr>
        <w:spacing w:after="0" w:line="240" w:lineRule="auto"/>
      </w:pPr>
      <w:r>
        <w:separator/>
      </w:r>
    </w:p>
  </w:endnote>
  <w:endnote w:type="continuationSeparator" w:id="0">
    <w:p w:rsidR="005B7F37" w:rsidRDefault="005B7F37" w:rsidP="0025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97112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61D8" w:rsidRDefault="002561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F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61D8" w:rsidRDefault="00256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F37" w:rsidRDefault="005B7F37" w:rsidP="002561D8">
      <w:pPr>
        <w:spacing w:after="0" w:line="240" w:lineRule="auto"/>
      </w:pPr>
      <w:r>
        <w:separator/>
      </w:r>
    </w:p>
  </w:footnote>
  <w:footnote w:type="continuationSeparator" w:id="0">
    <w:p w:rsidR="005B7F37" w:rsidRDefault="005B7F37" w:rsidP="00256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F9"/>
    <w:multiLevelType w:val="hybridMultilevel"/>
    <w:tmpl w:val="CFCC42AE"/>
    <w:lvl w:ilvl="0" w:tplc="0409000F">
      <w:start w:val="1"/>
      <w:numFmt w:val="decimal"/>
      <w:lvlText w:val="%1."/>
      <w:lvlJc w:val="left"/>
      <w:pPr>
        <w:ind w:left="8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" w15:restartNumberingAfterBreak="0">
    <w:nsid w:val="08FE1B48"/>
    <w:multiLevelType w:val="hybridMultilevel"/>
    <w:tmpl w:val="84E6CA18"/>
    <w:lvl w:ilvl="0" w:tplc="D4C05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429BE"/>
    <w:multiLevelType w:val="hybridMultilevel"/>
    <w:tmpl w:val="1902E608"/>
    <w:lvl w:ilvl="0" w:tplc="C7DE3E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80E08"/>
    <w:multiLevelType w:val="hybridMultilevel"/>
    <w:tmpl w:val="EDE89C46"/>
    <w:lvl w:ilvl="0" w:tplc="D4C05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B11"/>
    <w:multiLevelType w:val="hybridMultilevel"/>
    <w:tmpl w:val="ABEC2E9A"/>
    <w:lvl w:ilvl="0" w:tplc="21E83FA4">
      <w:numFmt w:val="bullet"/>
      <w:lvlText w:val="-"/>
      <w:lvlJc w:val="left"/>
      <w:pPr>
        <w:ind w:left="84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5" w15:restartNumberingAfterBreak="0">
    <w:nsid w:val="6022537C"/>
    <w:multiLevelType w:val="hybridMultilevel"/>
    <w:tmpl w:val="013A729A"/>
    <w:lvl w:ilvl="0" w:tplc="21E83F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B0CCA"/>
    <w:multiLevelType w:val="hybridMultilevel"/>
    <w:tmpl w:val="43A69138"/>
    <w:lvl w:ilvl="0" w:tplc="4078A2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1D8"/>
    <w:rsid w:val="00037A7A"/>
    <w:rsid w:val="000467AE"/>
    <w:rsid w:val="00051ED3"/>
    <w:rsid w:val="00054343"/>
    <w:rsid w:val="000864A9"/>
    <w:rsid w:val="000E763A"/>
    <w:rsid w:val="000F50D4"/>
    <w:rsid w:val="0011726F"/>
    <w:rsid w:val="00117272"/>
    <w:rsid w:val="00121E45"/>
    <w:rsid w:val="00127BDE"/>
    <w:rsid w:val="00144C15"/>
    <w:rsid w:val="001508DE"/>
    <w:rsid w:val="00163BB2"/>
    <w:rsid w:val="0016768E"/>
    <w:rsid w:val="00175F6D"/>
    <w:rsid w:val="00181CF0"/>
    <w:rsid w:val="0018430C"/>
    <w:rsid w:val="001C0FF3"/>
    <w:rsid w:val="001E077E"/>
    <w:rsid w:val="001E4D83"/>
    <w:rsid w:val="00202D3D"/>
    <w:rsid w:val="00206EA2"/>
    <w:rsid w:val="0024530D"/>
    <w:rsid w:val="00252949"/>
    <w:rsid w:val="002555C3"/>
    <w:rsid w:val="002561D8"/>
    <w:rsid w:val="00257E89"/>
    <w:rsid w:val="002922D1"/>
    <w:rsid w:val="002D15E9"/>
    <w:rsid w:val="002E1134"/>
    <w:rsid w:val="002E585B"/>
    <w:rsid w:val="003077DB"/>
    <w:rsid w:val="00310596"/>
    <w:rsid w:val="00333B72"/>
    <w:rsid w:val="003347D1"/>
    <w:rsid w:val="003574B2"/>
    <w:rsid w:val="00363EF1"/>
    <w:rsid w:val="003970C5"/>
    <w:rsid w:val="003A6AD2"/>
    <w:rsid w:val="003C3978"/>
    <w:rsid w:val="003D2FAF"/>
    <w:rsid w:val="003F0950"/>
    <w:rsid w:val="004062C4"/>
    <w:rsid w:val="004323A8"/>
    <w:rsid w:val="00434BCB"/>
    <w:rsid w:val="004432F2"/>
    <w:rsid w:val="004643EA"/>
    <w:rsid w:val="00465BD3"/>
    <w:rsid w:val="00480C1A"/>
    <w:rsid w:val="00485D18"/>
    <w:rsid w:val="004900B5"/>
    <w:rsid w:val="004D1426"/>
    <w:rsid w:val="004E4423"/>
    <w:rsid w:val="004F669C"/>
    <w:rsid w:val="005063C7"/>
    <w:rsid w:val="00515B33"/>
    <w:rsid w:val="00546C7B"/>
    <w:rsid w:val="00560801"/>
    <w:rsid w:val="005831FB"/>
    <w:rsid w:val="005B7F37"/>
    <w:rsid w:val="00616CB0"/>
    <w:rsid w:val="00631E53"/>
    <w:rsid w:val="00641E55"/>
    <w:rsid w:val="00664B86"/>
    <w:rsid w:val="006770E4"/>
    <w:rsid w:val="006B4ACC"/>
    <w:rsid w:val="006C2EAE"/>
    <w:rsid w:val="006C4D3C"/>
    <w:rsid w:val="006C54D9"/>
    <w:rsid w:val="006D3A8F"/>
    <w:rsid w:val="006E5057"/>
    <w:rsid w:val="0073440E"/>
    <w:rsid w:val="00745BBB"/>
    <w:rsid w:val="00746944"/>
    <w:rsid w:val="007502B7"/>
    <w:rsid w:val="00761F07"/>
    <w:rsid w:val="007754D8"/>
    <w:rsid w:val="00791924"/>
    <w:rsid w:val="007E6FA2"/>
    <w:rsid w:val="007F2397"/>
    <w:rsid w:val="0080463C"/>
    <w:rsid w:val="0082331F"/>
    <w:rsid w:val="00832A41"/>
    <w:rsid w:val="00853D09"/>
    <w:rsid w:val="008657AB"/>
    <w:rsid w:val="008726EE"/>
    <w:rsid w:val="008B34A8"/>
    <w:rsid w:val="008C7B9F"/>
    <w:rsid w:val="008D46C6"/>
    <w:rsid w:val="00915FB9"/>
    <w:rsid w:val="00955E00"/>
    <w:rsid w:val="00973D2E"/>
    <w:rsid w:val="00974F02"/>
    <w:rsid w:val="00976240"/>
    <w:rsid w:val="00A6687A"/>
    <w:rsid w:val="00AB7211"/>
    <w:rsid w:val="00AE1EE3"/>
    <w:rsid w:val="00AF3A9E"/>
    <w:rsid w:val="00B32B45"/>
    <w:rsid w:val="00B4075A"/>
    <w:rsid w:val="00B45E2C"/>
    <w:rsid w:val="00B5202A"/>
    <w:rsid w:val="00B5734A"/>
    <w:rsid w:val="00B64CCD"/>
    <w:rsid w:val="00BC2417"/>
    <w:rsid w:val="00BC7C43"/>
    <w:rsid w:val="00BE673F"/>
    <w:rsid w:val="00C0006C"/>
    <w:rsid w:val="00C0569C"/>
    <w:rsid w:val="00C158FE"/>
    <w:rsid w:val="00C16A5C"/>
    <w:rsid w:val="00C30EBF"/>
    <w:rsid w:val="00C61405"/>
    <w:rsid w:val="00C773FF"/>
    <w:rsid w:val="00CC52AA"/>
    <w:rsid w:val="00CD00E3"/>
    <w:rsid w:val="00CD540C"/>
    <w:rsid w:val="00CD7C6D"/>
    <w:rsid w:val="00D21E67"/>
    <w:rsid w:val="00D31CB7"/>
    <w:rsid w:val="00D4229F"/>
    <w:rsid w:val="00D54C37"/>
    <w:rsid w:val="00D551FF"/>
    <w:rsid w:val="00D57EC3"/>
    <w:rsid w:val="00D66C9E"/>
    <w:rsid w:val="00D866C6"/>
    <w:rsid w:val="00D942F0"/>
    <w:rsid w:val="00DE1D37"/>
    <w:rsid w:val="00DE4FB0"/>
    <w:rsid w:val="00E00BBE"/>
    <w:rsid w:val="00E1018F"/>
    <w:rsid w:val="00E11887"/>
    <w:rsid w:val="00E25704"/>
    <w:rsid w:val="00E41EC3"/>
    <w:rsid w:val="00E428BD"/>
    <w:rsid w:val="00E8644E"/>
    <w:rsid w:val="00EA3EEE"/>
    <w:rsid w:val="00ED773D"/>
    <w:rsid w:val="00EE3217"/>
    <w:rsid w:val="00EE72AF"/>
    <w:rsid w:val="00EF0D10"/>
    <w:rsid w:val="00F05AA5"/>
    <w:rsid w:val="00F11100"/>
    <w:rsid w:val="00FC0B3B"/>
    <w:rsid w:val="00FC24A5"/>
    <w:rsid w:val="00FE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384D7"/>
  <w15:docId w15:val="{E9507AB7-6B19-45B2-89AC-577535C4C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561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64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22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6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1D8"/>
  </w:style>
  <w:style w:type="paragraph" w:styleId="Footer">
    <w:name w:val="footer"/>
    <w:basedOn w:val="Normal"/>
    <w:link w:val="FooterChar"/>
    <w:uiPriority w:val="99"/>
    <w:unhideWhenUsed/>
    <w:rsid w:val="00256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1D8"/>
  </w:style>
  <w:style w:type="character" w:customStyle="1" w:styleId="Heading1Char">
    <w:name w:val="Heading 1 Char"/>
    <w:basedOn w:val="DefaultParagraphFont"/>
    <w:link w:val="Heading1"/>
    <w:uiPriority w:val="9"/>
    <w:rsid w:val="002561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2561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61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561D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D8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922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292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22D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6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55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E72AF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E4D8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E4D8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jlqj4b">
    <w:name w:val="jlqj4b"/>
    <w:basedOn w:val="DefaultParagraphFont"/>
    <w:rsid w:val="00761F07"/>
  </w:style>
  <w:style w:type="character" w:customStyle="1" w:styleId="viiyi">
    <w:name w:val="viiyi"/>
    <w:basedOn w:val="DefaultParagraphFont"/>
    <w:rsid w:val="00761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00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1A549-1002-458C-87F3-7F5AC0E90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26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2021-12-21T21:00:00Z</dcterms:created>
  <dcterms:modified xsi:type="dcterms:W3CDTF">2021-12-26T09:35:00Z</dcterms:modified>
</cp:coreProperties>
</file>