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DF" w:rsidRPr="007D5BDF" w:rsidRDefault="007D5BDF" w:rsidP="007D5BDF">
      <w:pPr>
        <w:jc w:val="both"/>
        <w:rPr>
          <w:rFonts w:asciiTheme="majorHAnsi" w:hAnsiTheme="majorHAnsi" w:cs="B Nazanin"/>
          <w:b/>
          <w:bCs/>
          <w:sz w:val="30"/>
          <w:szCs w:val="30"/>
          <w:rtl/>
        </w:rPr>
      </w:pPr>
      <w:bookmarkStart w:id="0" w:name="_GoBack"/>
      <w:bookmarkEnd w:id="0"/>
      <w:r w:rsidRPr="007D5BDF">
        <w:rPr>
          <w:rFonts w:asciiTheme="majorHAnsi" w:hAnsiTheme="majorHAnsi" w:cs="B Nazanin"/>
          <w:b/>
          <w:bCs/>
          <w:sz w:val="30"/>
          <w:szCs w:val="30"/>
          <w:rtl/>
        </w:rPr>
        <w:t>فهرست منابع:</w:t>
      </w:r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4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http://www.worldstopexports.com/nigerias-top-10-exports/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Style w:val="Hyperlink"/>
          <w:rFonts w:asciiTheme="majorHAnsi" w:hAnsiTheme="majorHAnsi" w:cs="B Nazanin"/>
          <w:sz w:val="30"/>
          <w:szCs w:val="30"/>
          <w:rtl/>
        </w:rPr>
      </w:pPr>
      <w:hyperlink r:id="rId5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https://connectnigeria.com/articles/2017/12/these-are-nigerias-top-ten-agricultural-exports-right-now/</w:t>
        </w:r>
      </w:hyperlink>
    </w:p>
    <w:p w:rsidR="007D5BDF" w:rsidRPr="007D5BDF" w:rsidRDefault="007D5BDF" w:rsidP="007D5BDF">
      <w:pPr>
        <w:pStyle w:val="FootnoteText"/>
        <w:bidi w:val="0"/>
        <w:jc w:val="both"/>
        <w:rPr>
          <w:rFonts w:asciiTheme="majorHAnsi" w:hAnsiTheme="majorHAnsi" w:cs="B Nazanin"/>
          <w:sz w:val="30"/>
          <w:szCs w:val="30"/>
          <w:rtl/>
        </w:rPr>
      </w:pPr>
      <w:hyperlink r:id="rId6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https://www.ifad.org/web/operations/country/id/Nigeria</w:t>
        </w:r>
      </w:hyperlink>
    </w:p>
    <w:p w:rsidR="007D5BDF" w:rsidRPr="007D5BDF" w:rsidRDefault="007D5BDF" w:rsidP="007D5BDF">
      <w:pPr>
        <w:pStyle w:val="FootnoteText"/>
        <w:bidi w:val="0"/>
        <w:jc w:val="both"/>
        <w:rPr>
          <w:rFonts w:asciiTheme="majorHAnsi" w:hAnsiTheme="majorHAnsi" w:cs="B Nazanin"/>
          <w:sz w:val="30"/>
          <w:szCs w:val="30"/>
        </w:rPr>
      </w:pPr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7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https://www.pwc.com/ng/en/assets/pdf/unlocking-ngr-agric-export.pdf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8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http://theconversation.com/why-nigeria-should-first-support-rice-farmers-before-it-cuts-off-imports-108095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9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https://agriculturenigeria.com/farming-production/crop-production/cash-crops/sesame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0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https://guardian.ng/features/agro-care/how-nigeria-can-maximize-potentials-of-sesame-seeds/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1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https://businessday.ng/agriculture/article/sesame-exports-hit-n89bn-in-2018-as-crop-gains-traction-in-asia/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2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http://startuptipsdaily.com/hulled-unhulled-sesame-seeds-exporters-in-nigeria-suppliers/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3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https://www.pressreader.com/nigeria/business-day-nigeria/20190306/281646781444910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4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https://tradingeconomics.com/nigeria/imports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5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https://businessday.ng/agriculture/article/nigerias-agricultural-trade-records-n548bn-deficit-in-2018/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6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https://www.export.gov/article?id=Nigeria-Agriculture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7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http://www.worldstopexports.com/nigerias-top-10-imports/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8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https://fscluster.org/sites/default/files/documents/nigeria_agric_sector_review_report_august_2018.pdf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19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https://www.researchgate.net/publication/264887608_Analysis_of_the_Contribution_of_Agricultural_Sector_on_the_Nigerian_Economic_Development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20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http://www.tccim.ir/ImpExpStats_TarrifCustomCountry.aspx?mode=doit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</w:rPr>
      </w:pPr>
      <w:hyperlink r:id="rId21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https://www.ajol.info/index.php/jae/article/viewFile/178700/168077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22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https://www.worldatlas.com/articles/top-10-cocoa-producing-countries.html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23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https://www.waystocap.com/blog/how-to-export-cocoa-from-nigeria/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24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https://thenationonlineng.net/nigerias-cassava-export-poor-says-afdb/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25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https://tradingeconomics.com/nigeria/exports/india/peanuts-ground-nuts-raw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</w:rPr>
      </w:pPr>
      <w:hyperlink r:id="rId26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https://www.bbc.com/news/business-47858725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</w:rPr>
      </w:pPr>
      <w:hyperlink r:id="rId27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https://www.premiumtimesng.com/news/top-news/323802-over-70-of-rice-in-nigerian-markets-is-foreign-report.html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28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https://www.vanguardngr.com/2018/11/nigeria-to-become-2nd-largest-rice-importer-in-2019-usda/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</w:rPr>
      </w:pPr>
      <w:hyperlink r:id="rId29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https://www.bloomberg.com/news/articles/2018-11-14/usda-sees-nigeria-rice-imports-increasing-to-3-4m-tons-in-2019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Style w:val="Hyperlink"/>
          <w:rFonts w:asciiTheme="majorHAnsi" w:hAnsiTheme="majorHAnsi" w:cs="B Nazanin"/>
          <w:sz w:val="30"/>
          <w:szCs w:val="30"/>
          <w:rtl/>
        </w:rPr>
      </w:pPr>
      <w:hyperlink r:id="rId30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https://www.tridge.com/intelligences/corn/NG/export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31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https://www.world-grain.com/articles/11643-focus-on-nigeria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32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https://www.vanguardngr.com/2018/08/nigeria-spends-22bn-annually-on-food-importation-audu-ogbe/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33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https://investorsking.com/nigeria-imports-n362bn-worth-of-wheat-in-2018/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Style w:val="Hyperlink"/>
          <w:rFonts w:asciiTheme="majorHAnsi" w:hAnsiTheme="majorHAnsi" w:cs="B Nazanin"/>
          <w:sz w:val="30"/>
          <w:szCs w:val="30"/>
          <w:rtl/>
        </w:rPr>
      </w:pPr>
      <w:hyperlink r:id="rId34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https://www.proshareng.com/news/COMMODITIES/Improved-Wheat-Production--An-Aid-to-Nigeria%E2%80%99s-Diversification-Strategy/39427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</w:rPr>
      </w:pPr>
      <w:hyperlink r:id="rId35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https://connectnigeria.com/articles/2018/11/did-you-know-nigeria-is-the-worlds-second-largest-producer-of-ginger/</w:t>
        </w:r>
      </w:hyperlink>
    </w:p>
    <w:p w:rsidR="007D5BDF" w:rsidRPr="007D5BDF" w:rsidRDefault="007D5BDF" w:rsidP="007D5BDF">
      <w:pPr>
        <w:pStyle w:val="FootnoteText"/>
        <w:bidi w:val="0"/>
        <w:jc w:val="both"/>
        <w:rPr>
          <w:rFonts w:asciiTheme="majorHAnsi" w:hAnsiTheme="majorHAnsi" w:cs="B Nazanin"/>
          <w:sz w:val="30"/>
          <w:szCs w:val="30"/>
          <w:rtl/>
        </w:rPr>
      </w:pPr>
      <w:hyperlink r:id="rId36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https://nairametrics.com/latest-top-10-agricultural-exports-fro-nigeria/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</w:rPr>
      </w:pPr>
      <w:hyperlink r:id="rId37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http://www.fao.org/nigeria/fao-in-nigeria/nigeria-at-a-glance/en/</w:t>
        </w:r>
      </w:hyperlink>
    </w:p>
    <w:p w:rsidR="007D5BDF" w:rsidRPr="007D5BDF" w:rsidRDefault="007D5BDF" w:rsidP="007D5BDF">
      <w:pPr>
        <w:bidi w:val="0"/>
        <w:spacing w:line="240" w:lineRule="auto"/>
        <w:jc w:val="both"/>
        <w:rPr>
          <w:rFonts w:asciiTheme="majorHAnsi" w:hAnsiTheme="majorHAnsi" w:cs="B Nazanin"/>
          <w:sz w:val="30"/>
          <w:szCs w:val="30"/>
          <w:rtl/>
        </w:rPr>
      </w:pPr>
      <w:hyperlink r:id="rId38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http://www.fao.org/countryprofiles/index/en/?iso3=NGA</w:t>
        </w:r>
      </w:hyperlink>
    </w:p>
    <w:p w:rsidR="007D5BDF" w:rsidRPr="007D5BDF" w:rsidRDefault="007D5BDF" w:rsidP="007D5BDF">
      <w:pPr>
        <w:rPr>
          <w:rFonts w:cs="B Nazanin" w:hint="cs"/>
        </w:rPr>
      </w:pPr>
      <w:hyperlink r:id="rId39" w:history="1">
        <w:r w:rsidRPr="007D5BDF">
          <w:rPr>
            <w:rStyle w:val="Hyperlink"/>
            <w:rFonts w:asciiTheme="majorHAnsi" w:hAnsiTheme="majorHAnsi" w:cs="B Nazanin"/>
            <w:sz w:val="30"/>
            <w:szCs w:val="30"/>
          </w:rPr>
          <w:t>https://total-facts-about-nigeria.com/agriculture-in-nigeria.html</w:t>
        </w:r>
      </w:hyperlink>
    </w:p>
    <w:sectPr w:rsidR="007D5BDF" w:rsidRPr="007D5BDF" w:rsidSect="00E17FF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DF"/>
    <w:rsid w:val="000C2418"/>
    <w:rsid w:val="007D5BDF"/>
    <w:rsid w:val="00E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94307-34B4-4FA8-AEEC-D82D1F9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BD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BDF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B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conversation.com/why-nigeria-should-first-support-rice-farmers-before-it-cuts-off-imports-108095" TargetMode="External"/><Relationship Id="rId13" Type="http://schemas.openxmlformats.org/officeDocument/2006/relationships/hyperlink" Target="https://www.pressreader.com/nigeria/business-day-nigeria/20190306/281646781444910" TargetMode="External"/><Relationship Id="rId18" Type="http://schemas.openxmlformats.org/officeDocument/2006/relationships/hyperlink" Target="https://fscluster.org/sites/default/files/documents/nigeria_agric_sector_review_report_august_2018.pdf" TargetMode="External"/><Relationship Id="rId26" Type="http://schemas.openxmlformats.org/officeDocument/2006/relationships/hyperlink" Target="https://www.bbc.com/news/business-47858725" TargetMode="External"/><Relationship Id="rId39" Type="http://schemas.openxmlformats.org/officeDocument/2006/relationships/hyperlink" Target="https://total-facts-about-nigeria.com/agriculture-in-nigeri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jol.info/index.php/jae/article/viewFile/178700/168077" TargetMode="External"/><Relationship Id="rId34" Type="http://schemas.openxmlformats.org/officeDocument/2006/relationships/hyperlink" Target="https://www.proshareng.com/news/COMMODITIES/Improved-Wheat-Production--An-Aid-to-Nigeria%E2%80%99s-Diversification-Strategy/39427" TargetMode="External"/><Relationship Id="rId7" Type="http://schemas.openxmlformats.org/officeDocument/2006/relationships/hyperlink" Target="https://www.pwc.com/ng/en/assets/pdf/unlocking-ngr-agric-export.pdf" TargetMode="External"/><Relationship Id="rId12" Type="http://schemas.openxmlformats.org/officeDocument/2006/relationships/hyperlink" Target="http://startuptipsdaily.com/hulled-unhulled-sesame-seeds-exporters-in-nigeria-suppliers/" TargetMode="External"/><Relationship Id="rId17" Type="http://schemas.openxmlformats.org/officeDocument/2006/relationships/hyperlink" Target="http://www.worldstopexports.com/nigerias-top-10-imports/" TargetMode="External"/><Relationship Id="rId25" Type="http://schemas.openxmlformats.org/officeDocument/2006/relationships/hyperlink" Target="https://tradingeconomics.com/nigeria/exports/india/peanuts-ground-nuts-raw" TargetMode="External"/><Relationship Id="rId33" Type="http://schemas.openxmlformats.org/officeDocument/2006/relationships/hyperlink" Target="https://investorsking.com/nigeria-imports-n362bn-worth-of-wheat-in-2018/" TargetMode="External"/><Relationship Id="rId38" Type="http://schemas.openxmlformats.org/officeDocument/2006/relationships/hyperlink" Target="http://www.fao.org/countryprofiles/index/en/?iso3=NG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xport.gov/article?id=Nigeria-Agriculture" TargetMode="External"/><Relationship Id="rId20" Type="http://schemas.openxmlformats.org/officeDocument/2006/relationships/hyperlink" Target="http://www.tccim.ir/ImpExpStats_TarrifCustomCountry.aspx?mode=doit" TargetMode="External"/><Relationship Id="rId29" Type="http://schemas.openxmlformats.org/officeDocument/2006/relationships/hyperlink" Target="https://www.bloomberg.com/news/articles/2018-11-14/usda-sees-nigeria-rice-imports-increasing-to-3-4m-tons-in-201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fad.org/web/operations/country/id/Nigeria" TargetMode="External"/><Relationship Id="rId11" Type="http://schemas.openxmlformats.org/officeDocument/2006/relationships/hyperlink" Target="https://businessday.ng/agriculture/article/sesame-exports-hit-n89bn-in-2018-as-crop-gains-traction-in-asia/" TargetMode="External"/><Relationship Id="rId24" Type="http://schemas.openxmlformats.org/officeDocument/2006/relationships/hyperlink" Target="https://thenationonlineng.net/nigerias-cassava-export-poor-says-afdb/" TargetMode="External"/><Relationship Id="rId32" Type="http://schemas.openxmlformats.org/officeDocument/2006/relationships/hyperlink" Target="https://www.vanguardngr.com/2018/08/nigeria-spends-22bn-annually-on-food-importation-audu-ogbe/" TargetMode="External"/><Relationship Id="rId37" Type="http://schemas.openxmlformats.org/officeDocument/2006/relationships/hyperlink" Target="http://www.fao.org/nigeria/fao-in-nigeria/nigeria-at-a-glance/en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connectnigeria.com/articles/2017/12/these-are-nigerias-top-ten-agricultural-exports-right-now/" TargetMode="External"/><Relationship Id="rId15" Type="http://schemas.openxmlformats.org/officeDocument/2006/relationships/hyperlink" Target="https://businessday.ng/agriculture/article/nigerias-agricultural-trade-records-n548bn-deficit-in-2018/" TargetMode="External"/><Relationship Id="rId23" Type="http://schemas.openxmlformats.org/officeDocument/2006/relationships/hyperlink" Target="https://www.waystocap.com/blog/how-to-export-cocoa-from-nigeria/" TargetMode="External"/><Relationship Id="rId28" Type="http://schemas.openxmlformats.org/officeDocument/2006/relationships/hyperlink" Target="https://www.vanguardngr.com/2018/11/nigeria-to-become-2nd-largest-rice-importer-in-2019-usda/" TargetMode="External"/><Relationship Id="rId36" Type="http://schemas.openxmlformats.org/officeDocument/2006/relationships/hyperlink" Target="https://nairametrics.com/latest-top-10-agricultural-exports-fro-nigeria/" TargetMode="External"/><Relationship Id="rId10" Type="http://schemas.openxmlformats.org/officeDocument/2006/relationships/hyperlink" Target="https://guardian.ng/features/agro-care/how-nigeria-can-maximize-potentials-of-sesame-seeds/" TargetMode="External"/><Relationship Id="rId19" Type="http://schemas.openxmlformats.org/officeDocument/2006/relationships/hyperlink" Target="https://www.researchgate.net/publication/264887608_Analysis_of_the_Contribution_of_Agricultural_Sector_on_the_Nigerian_Economic_Development" TargetMode="External"/><Relationship Id="rId31" Type="http://schemas.openxmlformats.org/officeDocument/2006/relationships/hyperlink" Target="https://www.world-grain.com/articles/11643-focus-on-nigeria" TargetMode="External"/><Relationship Id="rId4" Type="http://schemas.openxmlformats.org/officeDocument/2006/relationships/hyperlink" Target="http://www.worldstopexports.com/nigerias-top-10-exports/" TargetMode="External"/><Relationship Id="rId9" Type="http://schemas.openxmlformats.org/officeDocument/2006/relationships/hyperlink" Target="https://agriculturenigeria.com/farming-production/crop-production/cash-crops/sesame" TargetMode="External"/><Relationship Id="rId14" Type="http://schemas.openxmlformats.org/officeDocument/2006/relationships/hyperlink" Target="https://tradingeconomics.com/nigeria/imports" TargetMode="External"/><Relationship Id="rId22" Type="http://schemas.openxmlformats.org/officeDocument/2006/relationships/hyperlink" Target="https://www.worldatlas.com/articles/top-10-cocoa-producing-countries.html" TargetMode="External"/><Relationship Id="rId27" Type="http://schemas.openxmlformats.org/officeDocument/2006/relationships/hyperlink" Target="https://www.premiumtimesng.com/news/top-news/323802-over-70-of-rice-in-nigerian-markets-is-foreign-report.html" TargetMode="External"/><Relationship Id="rId30" Type="http://schemas.openxmlformats.org/officeDocument/2006/relationships/hyperlink" Target="https://www.tridge.com/intelligences/corn/NG/export" TargetMode="External"/><Relationship Id="rId35" Type="http://schemas.openxmlformats.org/officeDocument/2006/relationships/hyperlink" Target="https://connectnigeria.com/articles/2018/11/did-you-know-nigeria-is-the-worlds-second-largest-producer-of-gin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 RasuliFar</dc:creator>
  <cp:keywords/>
  <dc:description/>
  <cp:lastModifiedBy>Mahsa RasuliFar</cp:lastModifiedBy>
  <cp:revision>1</cp:revision>
  <dcterms:created xsi:type="dcterms:W3CDTF">2019-08-10T14:01:00Z</dcterms:created>
  <dcterms:modified xsi:type="dcterms:W3CDTF">2019-08-10T14:01:00Z</dcterms:modified>
</cp:coreProperties>
</file>